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FDC2B" w14:textId="0D41A848" w:rsidR="00B141FB" w:rsidRPr="00EF291C" w:rsidRDefault="00C01AD6" w:rsidP="00C34F61">
      <w:pPr>
        <w:pBdr>
          <w:bottom w:val="single" w:sz="4" w:space="1" w:color="auto"/>
        </w:pBdr>
        <w:jc w:val="center"/>
        <w:rPr>
          <w:rFonts w:ascii="Century" w:hAnsi="Century"/>
          <w:sz w:val="28"/>
          <w:szCs w:val="28"/>
        </w:rPr>
      </w:pPr>
      <w:bookmarkStart w:id="0" w:name="_GoBack"/>
      <w:bookmarkEnd w:id="0"/>
      <w:r w:rsidRPr="00EF291C">
        <w:rPr>
          <w:rFonts w:ascii="Century" w:hAnsi="Century"/>
          <w:sz w:val="28"/>
          <w:szCs w:val="28"/>
        </w:rPr>
        <w:t>IN THE UNITED STATES DISTRICT COURT</w:t>
      </w:r>
    </w:p>
    <w:p w14:paraId="2AE19B10" w14:textId="50210212" w:rsidR="00C01AD6" w:rsidRPr="00EF291C" w:rsidRDefault="00C01AD6" w:rsidP="00C01AD6">
      <w:pPr>
        <w:jc w:val="center"/>
        <w:rPr>
          <w:rFonts w:ascii="Century" w:hAnsi="Century"/>
          <w:sz w:val="28"/>
          <w:szCs w:val="28"/>
        </w:rPr>
      </w:pPr>
      <w:r w:rsidRPr="00EF291C">
        <w:rPr>
          <w:rFonts w:ascii="Century" w:hAnsi="Century"/>
          <w:sz w:val="28"/>
          <w:szCs w:val="28"/>
        </w:rPr>
        <w:t>SOUTHERN DISTRICT OF MISSISSIPPI</w:t>
      </w:r>
    </w:p>
    <w:p w14:paraId="1D59477F" w14:textId="542F7A0F" w:rsidR="00C01AD6" w:rsidRPr="00EF291C" w:rsidRDefault="00C01AD6" w:rsidP="00C01AD6">
      <w:pPr>
        <w:jc w:val="center"/>
        <w:rPr>
          <w:rFonts w:ascii="Century" w:hAnsi="Century"/>
          <w:sz w:val="28"/>
          <w:szCs w:val="28"/>
        </w:rPr>
      </w:pPr>
      <w:r w:rsidRPr="00EF291C">
        <w:rPr>
          <w:rFonts w:ascii="Century" w:hAnsi="Century"/>
          <w:sz w:val="28"/>
          <w:szCs w:val="28"/>
        </w:rPr>
        <w:t>EASTERN DIVISION</w:t>
      </w:r>
    </w:p>
    <w:p w14:paraId="3C6A746E" w14:textId="3924A16B" w:rsidR="00C01AD6" w:rsidRPr="00EF291C" w:rsidRDefault="00C01AD6" w:rsidP="00C01AD6">
      <w:pPr>
        <w:rPr>
          <w:rFonts w:ascii="Century" w:hAnsi="Century"/>
          <w:sz w:val="28"/>
          <w:szCs w:val="28"/>
        </w:rPr>
      </w:pPr>
    </w:p>
    <w:p w14:paraId="4D516A46" w14:textId="4766E88E" w:rsidR="00C01AD6" w:rsidRPr="00EF291C" w:rsidRDefault="00C01AD6" w:rsidP="00C01AD6">
      <w:pPr>
        <w:rPr>
          <w:rFonts w:ascii="Century" w:hAnsi="Century"/>
          <w:sz w:val="28"/>
          <w:szCs w:val="28"/>
        </w:rPr>
      </w:pPr>
    </w:p>
    <w:p w14:paraId="51F4635B" w14:textId="5777B0B4" w:rsidR="00C01AD6" w:rsidRPr="00EF291C" w:rsidRDefault="00C01AD6" w:rsidP="00C01AD6">
      <w:pPr>
        <w:rPr>
          <w:rFonts w:ascii="Century" w:hAnsi="Century"/>
          <w:sz w:val="28"/>
          <w:szCs w:val="28"/>
        </w:rPr>
      </w:pPr>
      <w:r w:rsidRPr="00EF291C">
        <w:rPr>
          <w:rFonts w:ascii="Century" w:hAnsi="Century"/>
          <w:sz w:val="28"/>
          <w:szCs w:val="28"/>
        </w:rPr>
        <w:t>UNITED STATES OF AMERICA,</w:t>
      </w:r>
      <w:r w:rsidRPr="00EF291C">
        <w:rPr>
          <w:rFonts w:ascii="Century" w:hAnsi="Century"/>
          <w:sz w:val="28"/>
          <w:szCs w:val="28"/>
        </w:rPr>
        <w:tab/>
        <w:t>)</w:t>
      </w:r>
    </w:p>
    <w:p w14:paraId="25C2C568" w14:textId="54573157"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w:t>
      </w:r>
    </w:p>
    <w:p w14:paraId="300CA8F4" w14:textId="21D7BA45"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iCs/>
          <w:sz w:val="28"/>
          <w:szCs w:val="28"/>
        </w:rPr>
        <w:t>Plaintiff,</w:t>
      </w:r>
      <w:r w:rsidRPr="00EF291C">
        <w:rPr>
          <w:rFonts w:ascii="Century" w:hAnsi="Century"/>
          <w:iCs/>
          <w:sz w:val="28"/>
          <w:szCs w:val="28"/>
        </w:rPr>
        <w:tab/>
      </w:r>
      <w:r w:rsidRPr="00EF291C">
        <w:rPr>
          <w:rFonts w:ascii="Century" w:hAnsi="Century"/>
          <w:iCs/>
          <w:sz w:val="28"/>
          <w:szCs w:val="28"/>
        </w:rPr>
        <w:tab/>
      </w:r>
      <w:r w:rsidRPr="00EF291C">
        <w:rPr>
          <w:rFonts w:ascii="Century" w:hAnsi="Century"/>
          <w:iCs/>
          <w:sz w:val="28"/>
          <w:szCs w:val="28"/>
        </w:rPr>
        <w:tab/>
      </w:r>
      <w:r w:rsidRPr="00EF291C">
        <w:rPr>
          <w:rFonts w:ascii="Century" w:hAnsi="Century"/>
          <w:sz w:val="28"/>
          <w:szCs w:val="28"/>
        </w:rPr>
        <w:tab/>
        <w:t>)</w:t>
      </w:r>
    </w:p>
    <w:p w14:paraId="6C11BABC" w14:textId="129A50DF"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w:t>
      </w:r>
    </w:p>
    <w:p w14:paraId="451D2B57" w14:textId="1A0D0979"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t>v.</w:t>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 xml:space="preserve">)  Case No. </w:t>
      </w:r>
      <w:proofErr w:type="spellStart"/>
      <w:r w:rsidR="00C34F61">
        <w:rPr>
          <w:rFonts w:ascii="Century" w:hAnsi="Century"/>
          <w:sz w:val="28"/>
          <w:szCs w:val="28"/>
        </w:rPr>
        <w:t>xxxxxxxx</w:t>
      </w:r>
      <w:proofErr w:type="spellEnd"/>
    </w:p>
    <w:p w14:paraId="7B0148AB" w14:textId="5351F61C"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w:t>
      </w:r>
    </w:p>
    <w:p w14:paraId="0A5B704F" w14:textId="058DE591" w:rsidR="00C01AD6" w:rsidRPr="00EF291C" w:rsidRDefault="00C34F61" w:rsidP="00C01AD6">
      <w:pPr>
        <w:rPr>
          <w:rFonts w:ascii="Century" w:hAnsi="Century"/>
          <w:sz w:val="28"/>
          <w:szCs w:val="28"/>
        </w:rPr>
      </w:pPr>
      <w:proofErr w:type="spellStart"/>
      <w:r>
        <w:rPr>
          <w:rFonts w:ascii="Century" w:hAnsi="Century"/>
          <w:sz w:val="28"/>
          <w:szCs w:val="28"/>
        </w:rPr>
        <w:t>xxxxxxxxxxx</w:t>
      </w:r>
      <w:proofErr w:type="spellEnd"/>
      <w:r w:rsidR="00C01AD6" w:rsidRPr="00EF291C">
        <w:rPr>
          <w:rFonts w:ascii="Century" w:hAnsi="Century"/>
          <w:sz w:val="28"/>
          <w:szCs w:val="28"/>
        </w:rPr>
        <w:t>,</w:t>
      </w:r>
      <w:r w:rsidR="00C01AD6" w:rsidRPr="00EF291C">
        <w:rPr>
          <w:rFonts w:ascii="Century" w:hAnsi="Century"/>
          <w:sz w:val="28"/>
          <w:szCs w:val="28"/>
        </w:rPr>
        <w:tab/>
      </w:r>
      <w:r w:rsidR="00C01AD6" w:rsidRPr="00EF291C">
        <w:rPr>
          <w:rFonts w:ascii="Century" w:hAnsi="Century"/>
          <w:sz w:val="28"/>
          <w:szCs w:val="28"/>
        </w:rPr>
        <w:tab/>
      </w:r>
      <w:r w:rsidR="00C01AD6" w:rsidRPr="00EF291C">
        <w:rPr>
          <w:rFonts w:ascii="Century" w:hAnsi="Century"/>
          <w:sz w:val="28"/>
          <w:szCs w:val="28"/>
        </w:rPr>
        <w:tab/>
      </w:r>
      <w:r w:rsidR="00C01AD6" w:rsidRPr="00EF291C">
        <w:rPr>
          <w:rFonts w:ascii="Century" w:hAnsi="Century"/>
          <w:sz w:val="28"/>
          <w:szCs w:val="28"/>
        </w:rPr>
        <w:tab/>
      </w:r>
      <w:r w:rsidR="00C01AD6" w:rsidRPr="00EF291C">
        <w:rPr>
          <w:rFonts w:ascii="Century" w:hAnsi="Century"/>
          <w:sz w:val="28"/>
          <w:szCs w:val="28"/>
        </w:rPr>
        <w:tab/>
        <w:t>)</w:t>
      </w:r>
    </w:p>
    <w:p w14:paraId="0A1FE3BB" w14:textId="69EC7C5D"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r>
      <w:r w:rsidRPr="00EF291C">
        <w:rPr>
          <w:rFonts w:ascii="Century" w:hAnsi="Century"/>
          <w:sz w:val="28"/>
          <w:szCs w:val="28"/>
        </w:rPr>
        <w:tab/>
        <w:t>)</w:t>
      </w:r>
    </w:p>
    <w:p w14:paraId="306BE9B5" w14:textId="1EF0D8D3" w:rsidR="00C01AD6" w:rsidRPr="00EF291C" w:rsidRDefault="00C01AD6" w:rsidP="00C01AD6">
      <w:pPr>
        <w:rPr>
          <w:rFonts w:ascii="Century" w:hAnsi="Century"/>
          <w:sz w:val="28"/>
          <w:szCs w:val="28"/>
        </w:rPr>
      </w:pPr>
      <w:r w:rsidRPr="00EF291C">
        <w:rPr>
          <w:rFonts w:ascii="Century" w:hAnsi="Century"/>
          <w:sz w:val="28"/>
          <w:szCs w:val="28"/>
        </w:rPr>
        <w:tab/>
      </w:r>
      <w:r w:rsidRPr="00EF291C">
        <w:rPr>
          <w:rFonts w:ascii="Century" w:hAnsi="Century"/>
          <w:sz w:val="28"/>
          <w:szCs w:val="28"/>
        </w:rPr>
        <w:tab/>
      </w:r>
      <w:r w:rsidRPr="00EF291C">
        <w:rPr>
          <w:rFonts w:ascii="Century" w:hAnsi="Century"/>
          <w:iCs/>
          <w:sz w:val="28"/>
          <w:szCs w:val="28"/>
        </w:rPr>
        <w:t>Defendant.</w:t>
      </w:r>
      <w:r w:rsidRPr="00EF291C">
        <w:rPr>
          <w:rFonts w:ascii="Century" w:hAnsi="Century"/>
          <w:iCs/>
          <w:sz w:val="28"/>
          <w:szCs w:val="28"/>
        </w:rPr>
        <w:tab/>
      </w:r>
      <w:r w:rsidRPr="00EF291C">
        <w:rPr>
          <w:rFonts w:ascii="Century" w:hAnsi="Century"/>
          <w:iCs/>
          <w:sz w:val="28"/>
          <w:szCs w:val="28"/>
        </w:rPr>
        <w:tab/>
      </w:r>
      <w:r w:rsidRPr="00EF291C">
        <w:rPr>
          <w:rFonts w:ascii="Century" w:hAnsi="Century"/>
          <w:iCs/>
          <w:sz w:val="28"/>
          <w:szCs w:val="28"/>
        </w:rPr>
        <w:tab/>
      </w:r>
      <w:r w:rsidRPr="00EF291C">
        <w:rPr>
          <w:rFonts w:ascii="Century" w:hAnsi="Century"/>
          <w:iCs/>
          <w:sz w:val="28"/>
          <w:szCs w:val="28"/>
        </w:rPr>
        <w:tab/>
      </w:r>
      <w:r w:rsidRPr="00EF291C">
        <w:rPr>
          <w:rFonts w:ascii="Century" w:hAnsi="Century"/>
          <w:sz w:val="28"/>
          <w:szCs w:val="28"/>
        </w:rPr>
        <w:t>)</w:t>
      </w:r>
    </w:p>
    <w:p w14:paraId="18BAE3FB" w14:textId="54C8D90B" w:rsidR="00C01AD6" w:rsidRPr="00EF291C" w:rsidRDefault="00C01AD6" w:rsidP="00C01AD6">
      <w:pPr>
        <w:rPr>
          <w:rFonts w:ascii="Century" w:hAnsi="Century"/>
          <w:sz w:val="28"/>
          <w:szCs w:val="28"/>
        </w:rPr>
      </w:pPr>
    </w:p>
    <w:p w14:paraId="383B5210" w14:textId="4C810825" w:rsidR="00C01AD6" w:rsidRPr="00EF291C" w:rsidRDefault="00C01AD6" w:rsidP="00C01AD6">
      <w:pPr>
        <w:jc w:val="center"/>
        <w:rPr>
          <w:rFonts w:ascii="Century" w:hAnsi="Century"/>
          <w:bCs/>
          <w:sz w:val="28"/>
          <w:szCs w:val="28"/>
          <w:u w:val="single"/>
        </w:rPr>
      </w:pPr>
      <w:r w:rsidRPr="00EF291C">
        <w:rPr>
          <w:rFonts w:ascii="Century" w:hAnsi="Century"/>
          <w:bCs/>
          <w:sz w:val="28"/>
          <w:szCs w:val="28"/>
          <w:u w:val="single"/>
        </w:rPr>
        <w:t>MOTION FOR COMPASSIONATE RELEASE</w:t>
      </w:r>
    </w:p>
    <w:p w14:paraId="0D224677" w14:textId="76F60098" w:rsidR="00C01AD6" w:rsidRPr="00EF291C" w:rsidRDefault="00C01AD6" w:rsidP="00C01AD6">
      <w:pPr>
        <w:jc w:val="center"/>
        <w:rPr>
          <w:rFonts w:ascii="Century" w:hAnsi="Century"/>
          <w:bCs/>
          <w:sz w:val="28"/>
          <w:szCs w:val="28"/>
          <w:u w:val="single"/>
        </w:rPr>
      </w:pPr>
    </w:p>
    <w:p w14:paraId="17E69EAD" w14:textId="5E4FB680" w:rsidR="00C01AD6" w:rsidRPr="00EF291C" w:rsidRDefault="00C01AD6" w:rsidP="00C01AD6">
      <w:pPr>
        <w:rPr>
          <w:rFonts w:ascii="Century" w:hAnsi="Century"/>
          <w:bCs/>
          <w:sz w:val="28"/>
          <w:szCs w:val="28"/>
        </w:rPr>
      </w:pPr>
      <w:r w:rsidRPr="00EF291C">
        <w:rPr>
          <w:rFonts w:ascii="Century" w:hAnsi="Century"/>
          <w:bCs/>
          <w:sz w:val="28"/>
          <w:szCs w:val="28"/>
        </w:rPr>
        <w:t>TO THE HONORABLE KEITH STARRETT, UNITED STATES DISTRICT JUDGE FOR THE SOUTHERN DISTRICT OF MISSISSIPPI, EASTERN DIVISION:</w:t>
      </w:r>
    </w:p>
    <w:p w14:paraId="33193FAA" w14:textId="6AAC3D90" w:rsidR="00C01AD6" w:rsidRPr="00EF291C" w:rsidRDefault="00C01AD6" w:rsidP="00C01AD6">
      <w:pPr>
        <w:rPr>
          <w:rFonts w:ascii="Century" w:hAnsi="Century"/>
          <w:bCs/>
          <w:sz w:val="28"/>
          <w:szCs w:val="28"/>
        </w:rPr>
      </w:pPr>
    </w:p>
    <w:p w14:paraId="4B56DF53" w14:textId="75DB46A8" w:rsidR="00BB1851" w:rsidRPr="00EF291C" w:rsidRDefault="00C01AD6" w:rsidP="00EF291C">
      <w:pPr>
        <w:spacing w:line="480" w:lineRule="auto"/>
        <w:ind w:firstLine="720"/>
        <w:jc w:val="both"/>
        <w:rPr>
          <w:rFonts w:ascii="Century" w:hAnsi="Century" w:cs="Times New Roman"/>
          <w:sz w:val="28"/>
        </w:rPr>
      </w:pPr>
      <w:r w:rsidRPr="00EF291C">
        <w:rPr>
          <w:rFonts w:ascii="Century" w:hAnsi="Century"/>
          <w:sz w:val="28"/>
          <w:szCs w:val="28"/>
        </w:rPr>
        <w:t xml:space="preserve">Now comes </w:t>
      </w:r>
      <w:proofErr w:type="spellStart"/>
      <w:r w:rsidR="00C34F61">
        <w:rPr>
          <w:rFonts w:ascii="Century" w:hAnsi="Century"/>
          <w:sz w:val="28"/>
          <w:szCs w:val="28"/>
        </w:rPr>
        <w:t>xxxxxxxx</w:t>
      </w:r>
      <w:proofErr w:type="spellEnd"/>
      <w:r w:rsidR="00BB1851" w:rsidRPr="00EF291C">
        <w:rPr>
          <w:rFonts w:ascii="Century" w:hAnsi="Century"/>
          <w:sz w:val="28"/>
          <w:szCs w:val="28"/>
        </w:rPr>
        <w:t>,</w:t>
      </w:r>
      <w:r w:rsidR="00BB1851" w:rsidRPr="00EF291C">
        <w:rPr>
          <w:rFonts w:ascii="Century" w:hAnsi="Century" w:cs="Times New Roman"/>
          <w:sz w:val="28"/>
        </w:rPr>
        <w:t xml:space="preserve"> Register number </w:t>
      </w:r>
      <w:proofErr w:type="spellStart"/>
      <w:r w:rsidR="00C34F61">
        <w:rPr>
          <w:rFonts w:ascii="Century" w:hAnsi="Century" w:cs="Times New Roman"/>
          <w:sz w:val="28"/>
        </w:rPr>
        <w:t>xxxxxxx</w:t>
      </w:r>
      <w:proofErr w:type="spellEnd"/>
      <w:r w:rsidRPr="00EF291C">
        <w:rPr>
          <w:rFonts w:ascii="Century" w:hAnsi="Century"/>
          <w:sz w:val="28"/>
          <w:szCs w:val="28"/>
        </w:rPr>
        <w:t xml:space="preserve">, </w:t>
      </w:r>
      <w:r w:rsidR="00D275D6" w:rsidRPr="00EF291C">
        <w:rPr>
          <w:rFonts w:ascii="Century" w:eastAsia="Times New Roman" w:hAnsi="Century" w:cs="Times New Roman"/>
          <w:color w:val="000000" w:themeColor="text1"/>
          <w:sz w:val="28"/>
        </w:rPr>
        <w:t>pursuant to 18 U.S.C. Section 3582(c)(1)(A)(</w:t>
      </w:r>
      <w:proofErr w:type="spellStart"/>
      <w:r w:rsidR="00D275D6" w:rsidRPr="00EF291C">
        <w:rPr>
          <w:rFonts w:ascii="Century" w:eastAsia="Times New Roman" w:hAnsi="Century" w:cs="Times New Roman"/>
          <w:color w:val="000000" w:themeColor="text1"/>
          <w:sz w:val="28"/>
        </w:rPr>
        <w:t>i</w:t>
      </w:r>
      <w:proofErr w:type="spellEnd"/>
      <w:r w:rsidR="00D275D6" w:rsidRPr="00EF291C">
        <w:rPr>
          <w:rFonts w:ascii="Century" w:eastAsia="Times New Roman" w:hAnsi="Century" w:cs="Times New Roman"/>
          <w:color w:val="000000" w:themeColor="text1"/>
          <w:sz w:val="28"/>
        </w:rPr>
        <w:t xml:space="preserve">), Section 1B1.13 of the US Sentencing Guidelines, BOP program statement 5050.50 and 28 CFR Section 571.61 </w:t>
      </w:r>
      <w:r w:rsidRPr="00EF291C">
        <w:rPr>
          <w:rFonts w:ascii="Century" w:hAnsi="Century"/>
          <w:sz w:val="28"/>
          <w:szCs w:val="28"/>
        </w:rPr>
        <w:t xml:space="preserve">and through his counsel seeks this Court to grant him </w:t>
      </w:r>
      <w:r w:rsidR="00081F17" w:rsidRPr="00EF291C">
        <w:rPr>
          <w:rFonts w:ascii="Century" w:hAnsi="Century"/>
          <w:sz w:val="28"/>
          <w:szCs w:val="28"/>
        </w:rPr>
        <w:t>compassionate release</w:t>
      </w:r>
      <w:r w:rsidR="00BB1851" w:rsidRPr="00EF291C">
        <w:rPr>
          <w:rFonts w:ascii="Century" w:hAnsi="Century"/>
          <w:sz w:val="28"/>
          <w:szCs w:val="28"/>
        </w:rPr>
        <w:t xml:space="preserve"> from </w:t>
      </w:r>
      <w:r w:rsidR="00081F17" w:rsidRPr="00EF291C">
        <w:rPr>
          <w:rFonts w:ascii="Century" w:hAnsi="Century" w:cs="Times New Roman"/>
          <w:sz w:val="28"/>
        </w:rPr>
        <w:t xml:space="preserve">FPC </w:t>
      </w:r>
      <w:proofErr w:type="spellStart"/>
      <w:r w:rsidR="00C34F61">
        <w:rPr>
          <w:rFonts w:ascii="Century" w:hAnsi="Century" w:cs="Times New Roman"/>
          <w:sz w:val="28"/>
        </w:rPr>
        <w:t>xxxxxx</w:t>
      </w:r>
      <w:proofErr w:type="spellEnd"/>
      <w:r w:rsidR="00081F17" w:rsidRPr="00EF291C">
        <w:rPr>
          <w:rFonts w:ascii="Century" w:hAnsi="Century" w:cs="Times New Roman"/>
          <w:sz w:val="28"/>
        </w:rPr>
        <w:t xml:space="preserve"> Federal Prison</w:t>
      </w:r>
      <w:r w:rsidR="00BB1851" w:rsidRPr="00EF291C">
        <w:rPr>
          <w:rFonts w:ascii="Century" w:hAnsi="Century" w:cs="Times New Roman"/>
          <w:sz w:val="28"/>
        </w:rPr>
        <w:t xml:space="preserve"> to</w:t>
      </w:r>
      <w:r w:rsidR="00081F17" w:rsidRPr="00EF291C">
        <w:rPr>
          <w:rFonts w:ascii="Century" w:hAnsi="Century" w:cs="Times New Roman"/>
          <w:sz w:val="28"/>
        </w:rPr>
        <w:t xml:space="preserve"> time served or home </w:t>
      </w:r>
      <w:r w:rsidR="00BB1851" w:rsidRPr="00EF291C">
        <w:rPr>
          <w:rFonts w:ascii="Century" w:hAnsi="Century" w:cs="Times New Roman"/>
          <w:sz w:val="28"/>
        </w:rPr>
        <w:t>confinement.</w:t>
      </w:r>
    </w:p>
    <w:p w14:paraId="3C075F7E" w14:textId="332A97A3" w:rsidR="00BB1851" w:rsidRPr="00EF291C" w:rsidRDefault="00BB1851" w:rsidP="00EF291C">
      <w:pPr>
        <w:spacing w:line="480" w:lineRule="auto"/>
        <w:ind w:firstLine="720"/>
        <w:jc w:val="both"/>
        <w:rPr>
          <w:rFonts w:ascii="Century" w:eastAsia="Times New Roman" w:hAnsi="Century" w:cs="Times New Roman"/>
          <w:color w:val="000000" w:themeColor="text1"/>
          <w:sz w:val="28"/>
          <w:shd w:val="clear" w:color="auto" w:fill="FFFFFF"/>
        </w:rPr>
      </w:pPr>
      <w:r w:rsidRPr="00EF291C">
        <w:rPr>
          <w:rFonts w:ascii="Century" w:eastAsia="Times New Roman" w:hAnsi="Century" w:cs="Times New Roman"/>
          <w:color w:val="000000" w:themeColor="text1"/>
          <w:sz w:val="28"/>
          <w:shd w:val="clear" w:color="auto" w:fill="FFFFFF"/>
        </w:rPr>
        <w:t>Upon his conviction</w:t>
      </w:r>
      <w:r w:rsidR="00D275D6" w:rsidRPr="00EF291C">
        <w:rPr>
          <w:rFonts w:ascii="Century" w:eastAsia="Times New Roman" w:hAnsi="Century" w:cs="Times New Roman"/>
          <w:color w:val="000000" w:themeColor="text1"/>
          <w:sz w:val="28"/>
          <w:shd w:val="clear" w:color="auto" w:fill="FFFFFF"/>
        </w:rPr>
        <w:t xml:space="preserve"> on </w:t>
      </w:r>
      <w:proofErr w:type="spellStart"/>
      <w:r w:rsidR="00C34F61">
        <w:rPr>
          <w:rFonts w:ascii="Century" w:eastAsia="Times New Roman" w:hAnsi="Century" w:cs="Times New Roman"/>
          <w:color w:val="000000" w:themeColor="text1"/>
          <w:sz w:val="28"/>
          <w:shd w:val="clear" w:color="auto" w:fill="FFFFFF"/>
        </w:rPr>
        <w:t>xxxxxxxxx</w:t>
      </w:r>
      <w:proofErr w:type="spellEnd"/>
      <w:r w:rsidRPr="00EF291C">
        <w:rPr>
          <w:rFonts w:ascii="Century" w:eastAsia="Times New Roman" w:hAnsi="Century" w:cs="Times New Roman"/>
          <w:color w:val="000000" w:themeColor="text1"/>
          <w:sz w:val="28"/>
          <w:shd w:val="clear" w:color="auto" w:fill="FFFFFF"/>
        </w:rPr>
        <w:t xml:space="preserve">, </w:t>
      </w:r>
      <w:proofErr w:type="spellStart"/>
      <w:r w:rsidR="00C34F61">
        <w:rPr>
          <w:rFonts w:ascii="Century" w:eastAsia="Times New Roman" w:hAnsi="Century" w:cs="Times New Roman"/>
          <w:color w:val="000000" w:themeColor="text1"/>
          <w:sz w:val="28"/>
          <w:shd w:val="clear" w:color="auto" w:fill="FFFFFF"/>
        </w:rPr>
        <w:t>xxxxxxxx</w:t>
      </w:r>
      <w:proofErr w:type="spellEnd"/>
      <w:r w:rsidRPr="00EF291C">
        <w:rPr>
          <w:rFonts w:ascii="Century" w:eastAsia="Times New Roman" w:hAnsi="Century" w:cs="Times New Roman"/>
          <w:color w:val="000000" w:themeColor="text1"/>
          <w:sz w:val="28"/>
          <w:shd w:val="clear" w:color="auto" w:fill="FFFFFF"/>
        </w:rPr>
        <w:t xml:space="preserve"> was taken into federal custody.  Thereafter, he was sentenced to serve </w:t>
      </w:r>
      <w:proofErr w:type="spellStart"/>
      <w:r w:rsidR="00C34F61">
        <w:rPr>
          <w:rFonts w:ascii="Century" w:eastAsia="Times New Roman" w:hAnsi="Century" w:cs="Times New Roman"/>
          <w:color w:val="000000" w:themeColor="text1"/>
          <w:sz w:val="28"/>
          <w:shd w:val="clear" w:color="auto" w:fill="FFFFFF"/>
        </w:rPr>
        <w:t>xxxx</w:t>
      </w:r>
      <w:proofErr w:type="spellEnd"/>
      <w:r w:rsidR="00C34F61">
        <w:rPr>
          <w:rFonts w:ascii="Century" w:eastAsia="Times New Roman" w:hAnsi="Century" w:cs="Times New Roman"/>
          <w:color w:val="000000" w:themeColor="text1"/>
          <w:sz w:val="28"/>
          <w:shd w:val="clear" w:color="auto" w:fill="FFFFFF"/>
        </w:rPr>
        <w:t xml:space="preserve"> </w:t>
      </w:r>
      <w:r w:rsidRPr="00EF291C">
        <w:rPr>
          <w:rFonts w:ascii="Century" w:eastAsia="Times New Roman" w:hAnsi="Century" w:cs="Times New Roman"/>
          <w:color w:val="000000" w:themeColor="text1"/>
          <w:sz w:val="28"/>
          <w:shd w:val="clear" w:color="auto" w:fill="FFFFFF"/>
        </w:rPr>
        <w:t xml:space="preserve">months in custody for </w:t>
      </w:r>
      <w:r w:rsidR="00C34F61">
        <w:rPr>
          <w:rFonts w:ascii="Century" w:eastAsia="Times New Roman" w:hAnsi="Century" w:cs="Times New Roman"/>
          <w:color w:val="000000" w:themeColor="text1"/>
          <w:sz w:val="28"/>
          <w:shd w:val="clear" w:color="auto" w:fill="FFFFFF"/>
        </w:rPr>
        <w:t>______________</w:t>
      </w:r>
      <w:r w:rsidRPr="00EF291C">
        <w:rPr>
          <w:rFonts w:ascii="Century" w:eastAsia="Times New Roman" w:hAnsi="Century" w:cs="Times New Roman"/>
          <w:color w:val="000000" w:themeColor="text1"/>
          <w:sz w:val="28"/>
          <w:shd w:val="clear" w:color="auto" w:fill="FFFFFF"/>
        </w:rPr>
        <w:t xml:space="preserve">.  He is </w:t>
      </w:r>
      <w:r w:rsidR="00C34F61">
        <w:rPr>
          <w:rFonts w:ascii="Century" w:eastAsia="Times New Roman" w:hAnsi="Century" w:cs="Times New Roman"/>
          <w:color w:val="000000" w:themeColor="text1"/>
          <w:sz w:val="28"/>
          <w:shd w:val="clear" w:color="auto" w:fill="FFFFFF"/>
        </w:rPr>
        <w:t>xx</w:t>
      </w:r>
      <w:r w:rsidRPr="00EF291C">
        <w:rPr>
          <w:rFonts w:ascii="Century" w:eastAsia="Times New Roman" w:hAnsi="Century" w:cs="Times New Roman"/>
          <w:color w:val="000000" w:themeColor="text1"/>
          <w:sz w:val="28"/>
          <w:shd w:val="clear" w:color="auto" w:fill="FFFFFF"/>
        </w:rPr>
        <w:t xml:space="preserve"> years old, his release date is </w:t>
      </w:r>
      <w:proofErr w:type="spellStart"/>
      <w:r w:rsidR="00C34F61">
        <w:rPr>
          <w:rFonts w:ascii="Century" w:eastAsia="Times New Roman" w:hAnsi="Century" w:cs="Times New Roman"/>
          <w:color w:val="000000" w:themeColor="text1"/>
          <w:sz w:val="28"/>
          <w:shd w:val="clear" w:color="auto" w:fill="FFFFFF"/>
        </w:rPr>
        <w:lastRenderedPageBreak/>
        <w:t>xxxxxxxx</w:t>
      </w:r>
      <w:proofErr w:type="spellEnd"/>
      <w:r w:rsidRPr="00EF291C">
        <w:rPr>
          <w:rFonts w:ascii="Century" w:eastAsia="Times New Roman" w:hAnsi="Century" w:cs="Times New Roman"/>
          <w:color w:val="000000" w:themeColor="text1"/>
          <w:sz w:val="28"/>
          <w:shd w:val="clear" w:color="auto" w:fill="FFFFFF"/>
        </w:rPr>
        <w:t xml:space="preserve">, and he has served </w:t>
      </w:r>
      <w:r w:rsidR="00C34F61">
        <w:rPr>
          <w:rFonts w:ascii="Century" w:eastAsia="Times New Roman" w:hAnsi="Century" w:cs="Times New Roman"/>
          <w:color w:val="000000" w:themeColor="text1"/>
          <w:sz w:val="28"/>
          <w:shd w:val="clear" w:color="auto" w:fill="FFFFFF"/>
        </w:rPr>
        <w:t>___</w:t>
      </w:r>
      <w:r w:rsidRPr="00EF291C">
        <w:rPr>
          <w:rFonts w:ascii="Century" w:eastAsia="Times New Roman" w:hAnsi="Century" w:cs="Times New Roman"/>
          <w:color w:val="000000" w:themeColor="text1"/>
          <w:sz w:val="28"/>
          <w:shd w:val="clear" w:color="auto" w:fill="FFFFFF"/>
        </w:rPr>
        <w:t xml:space="preserve">% of his sentence.  Further, he has recently been diagnosed with </w:t>
      </w:r>
      <w:r w:rsidR="00C34F61">
        <w:rPr>
          <w:rFonts w:ascii="Century" w:eastAsia="Times New Roman" w:hAnsi="Century" w:cs="Times New Roman"/>
          <w:color w:val="000000" w:themeColor="text1"/>
          <w:sz w:val="28"/>
          <w:shd w:val="clear" w:color="auto" w:fill="FFFFFF"/>
        </w:rPr>
        <w:t>__________</w:t>
      </w:r>
      <w:r w:rsidRPr="00EF291C">
        <w:rPr>
          <w:rFonts w:ascii="Century" w:eastAsia="Times New Roman" w:hAnsi="Century" w:cs="Times New Roman"/>
          <w:color w:val="000000" w:themeColor="text1"/>
          <w:sz w:val="28"/>
          <w:shd w:val="clear" w:color="auto" w:fill="FFFFFF"/>
        </w:rPr>
        <w:t xml:space="preserve">. </w:t>
      </w:r>
      <w:r w:rsidR="00D275D6" w:rsidRPr="00EF291C">
        <w:rPr>
          <w:rFonts w:ascii="Century" w:eastAsia="Times New Roman" w:hAnsi="Century" w:cs="Times New Roman"/>
          <w:color w:val="000000" w:themeColor="text1"/>
          <w:sz w:val="28"/>
          <w:shd w:val="clear" w:color="auto" w:fill="FFFFFF"/>
        </w:rPr>
        <w:t>Thus,</w:t>
      </w:r>
      <w:r w:rsidRPr="00EF291C">
        <w:rPr>
          <w:rFonts w:ascii="Century" w:eastAsia="Times New Roman" w:hAnsi="Century" w:cs="Times New Roman"/>
          <w:color w:val="000000" w:themeColor="text1"/>
          <w:sz w:val="28"/>
          <w:shd w:val="clear" w:color="auto" w:fill="FFFFFF"/>
        </w:rPr>
        <w:t xml:space="preserve"> in addition to his advanced age and </w:t>
      </w:r>
      <w:r w:rsidR="00C34F61">
        <w:rPr>
          <w:rFonts w:ascii="Century" w:eastAsia="Times New Roman" w:hAnsi="Century" w:cs="Times New Roman"/>
          <w:color w:val="000000" w:themeColor="text1"/>
          <w:sz w:val="28"/>
          <w:shd w:val="clear" w:color="auto" w:fill="FFFFFF"/>
        </w:rPr>
        <w:t>________</w:t>
      </w:r>
      <w:r w:rsidRPr="00EF291C">
        <w:rPr>
          <w:rFonts w:ascii="Century" w:eastAsia="Times New Roman" w:hAnsi="Century" w:cs="Times New Roman"/>
          <w:color w:val="000000" w:themeColor="text1"/>
          <w:sz w:val="28"/>
          <w:shd w:val="clear" w:color="auto" w:fill="FFFFFF"/>
        </w:rPr>
        <w:t xml:space="preserve">, his </w:t>
      </w:r>
      <w:r w:rsidR="00C34F61">
        <w:rPr>
          <w:rFonts w:ascii="Century" w:eastAsia="Times New Roman" w:hAnsi="Century" w:cs="Times New Roman"/>
          <w:color w:val="000000" w:themeColor="text1"/>
          <w:sz w:val="28"/>
          <w:shd w:val="clear" w:color="auto" w:fill="FFFFFF"/>
        </w:rPr>
        <w:t>__________</w:t>
      </w:r>
      <w:r w:rsidRPr="00EF291C">
        <w:rPr>
          <w:rFonts w:ascii="Century" w:eastAsia="Times New Roman" w:hAnsi="Century" w:cs="Times New Roman"/>
          <w:color w:val="000000" w:themeColor="text1"/>
          <w:sz w:val="28"/>
          <w:shd w:val="clear" w:color="auto" w:fill="FFFFFF"/>
        </w:rPr>
        <w:t xml:space="preserve"> also places him in the most vulnerable group for susceptibility to the coronavirus and serious medical complications from that disease.</w:t>
      </w:r>
    </w:p>
    <w:p w14:paraId="4496829E" w14:textId="6B9C4F40" w:rsidR="00D275D6" w:rsidRPr="00EF291C" w:rsidRDefault="00BB1851" w:rsidP="00EF291C">
      <w:pPr>
        <w:spacing w:line="480" w:lineRule="auto"/>
        <w:ind w:firstLine="720"/>
        <w:jc w:val="both"/>
        <w:rPr>
          <w:rFonts w:ascii="Century" w:eastAsia="Times New Roman" w:hAnsi="Century" w:cs="Times New Roman"/>
          <w:color w:val="000000" w:themeColor="text1"/>
          <w:sz w:val="28"/>
          <w:shd w:val="clear" w:color="auto" w:fill="FFFFFF"/>
        </w:rPr>
      </w:pPr>
      <w:r w:rsidRPr="00EF291C">
        <w:rPr>
          <w:rFonts w:ascii="Century" w:eastAsia="Times New Roman" w:hAnsi="Century" w:cs="Times New Roman"/>
          <w:color w:val="000000" w:themeColor="text1"/>
          <w:sz w:val="28"/>
          <w:shd w:val="clear" w:color="auto" w:fill="FFFFFF"/>
        </w:rPr>
        <w:t xml:space="preserve">Counsel has requested compassionate release from the Warden at FPC </w:t>
      </w:r>
      <w:r w:rsidR="00C34F61">
        <w:rPr>
          <w:rFonts w:ascii="Century" w:eastAsia="Times New Roman" w:hAnsi="Century" w:cs="Times New Roman"/>
          <w:color w:val="000000" w:themeColor="text1"/>
          <w:sz w:val="28"/>
          <w:shd w:val="clear" w:color="auto" w:fill="FFFFFF"/>
        </w:rPr>
        <w:t>____________</w:t>
      </w:r>
      <w:r w:rsidRPr="00EF291C">
        <w:rPr>
          <w:rFonts w:ascii="Century" w:eastAsia="Times New Roman" w:hAnsi="Century" w:cs="Times New Roman"/>
          <w:color w:val="000000" w:themeColor="text1"/>
          <w:sz w:val="28"/>
          <w:shd w:val="clear" w:color="auto" w:fill="FFFFFF"/>
        </w:rPr>
        <w:t xml:space="preserve">. See letter and enclosures attached as Exhibit 1.  Although thirty days have not elapsed from this request, </w:t>
      </w:r>
      <w:r w:rsidR="00D74AEE">
        <w:rPr>
          <w:rFonts w:ascii="Century" w:eastAsia="Times New Roman" w:hAnsi="Century" w:cs="Times New Roman"/>
          <w:color w:val="000000" w:themeColor="text1"/>
          <w:sz w:val="28"/>
          <w:shd w:val="clear" w:color="auto" w:fill="FFFFFF"/>
        </w:rPr>
        <w:t xml:space="preserve">this Court can act without waiting for the thirty days to elapse since the BOP will not be able to respond to his request within that time.  </w:t>
      </w:r>
      <w:r w:rsidR="00D74AEE" w:rsidRPr="00D74AEE">
        <w:rPr>
          <w:rFonts w:ascii="Century" w:eastAsia="Times New Roman" w:hAnsi="Century" w:cs="Times New Roman"/>
          <w:i/>
          <w:iCs/>
          <w:color w:val="000000" w:themeColor="text1"/>
          <w:sz w:val="28"/>
          <w:shd w:val="clear" w:color="auto" w:fill="FFFFFF"/>
        </w:rPr>
        <w:t>Cf. FDIC v. Scott</w:t>
      </w:r>
      <w:r w:rsidR="00D74AEE">
        <w:rPr>
          <w:rFonts w:ascii="Century" w:eastAsia="Times New Roman" w:hAnsi="Century" w:cs="Times New Roman"/>
          <w:color w:val="000000" w:themeColor="text1"/>
          <w:sz w:val="28"/>
          <w:shd w:val="clear" w:color="auto" w:fill="FFFFFF"/>
        </w:rPr>
        <w:t>, 125 F.3d 254, 258 (5</w:t>
      </w:r>
      <w:r w:rsidR="00D74AEE" w:rsidRPr="00D74AEE">
        <w:rPr>
          <w:rFonts w:ascii="Century" w:eastAsia="Times New Roman" w:hAnsi="Century" w:cs="Times New Roman"/>
          <w:color w:val="000000" w:themeColor="text1"/>
          <w:sz w:val="28"/>
          <w:shd w:val="clear" w:color="auto" w:fill="FFFFFF"/>
          <w:vertAlign w:val="superscript"/>
        </w:rPr>
        <w:t>th</w:t>
      </w:r>
      <w:r w:rsidR="00D74AEE">
        <w:rPr>
          <w:rFonts w:ascii="Century" w:eastAsia="Times New Roman" w:hAnsi="Century" w:cs="Times New Roman"/>
          <w:color w:val="000000" w:themeColor="text1"/>
          <w:sz w:val="28"/>
          <w:shd w:val="clear" w:color="auto" w:fill="FFFFFF"/>
        </w:rPr>
        <w:t xml:space="preserve"> Cir. 1997</w:t>
      </w:r>
      <w:proofErr w:type="gramStart"/>
      <w:r w:rsidR="00D74AEE">
        <w:rPr>
          <w:rFonts w:ascii="Century" w:eastAsia="Times New Roman" w:hAnsi="Century" w:cs="Times New Roman"/>
          <w:color w:val="000000" w:themeColor="text1"/>
          <w:sz w:val="28"/>
          <w:shd w:val="clear" w:color="auto" w:fill="FFFFFF"/>
        </w:rPr>
        <w:t>)[</w:t>
      </w:r>
      <w:proofErr w:type="gramEnd"/>
      <w:r w:rsidR="00D74AEE">
        <w:rPr>
          <w:rFonts w:ascii="Century" w:eastAsia="Times New Roman" w:hAnsi="Century" w:cs="Times New Roman"/>
          <w:color w:val="000000" w:themeColor="text1"/>
          <w:sz w:val="28"/>
          <w:shd w:val="clear" w:color="auto" w:fill="FFFFFF"/>
        </w:rPr>
        <w:t xml:space="preserve">when an exhaustion step is futile, the Court may waive the requirement]. Further, under this Court’s supervisory powers the Court may formulate procedural rules not specifically required by the Constitution to implement a remedy for recognized rights.  </w:t>
      </w:r>
      <w:proofErr w:type="gramStart"/>
      <w:r w:rsidR="00D74AEE">
        <w:rPr>
          <w:rFonts w:ascii="Century" w:eastAsia="Times New Roman" w:hAnsi="Century" w:cs="Times New Roman"/>
          <w:i/>
          <w:iCs/>
          <w:color w:val="000000" w:themeColor="text1"/>
          <w:sz w:val="28"/>
          <w:shd w:val="clear" w:color="auto" w:fill="FFFFFF"/>
        </w:rPr>
        <w:t xml:space="preserve">United States v. Santana,  </w:t>
      </w:r>
      <w:r w:rsidR="00D74AEE">
        <w:rPr>
          <w:rFonts w:ascii="Century" w:eastAsia="Times New Roman" w:hAnsi="Century" w:cs="Times New Roman"/>
          <w:color w:val="000000" w:themeColor="text1"/>
          <w:sz w:val="28"/>
          <w:shd w:val="clear" w:color="auto" w:fill="FFFFFF"/>
        </w:rPr>
        <w:t xml:space="preserve"> 6 F.3d 1, 10 (1</w:t>
      </w:r>
      <w:r w:rsidR="00D74AEE" w:rsidRPr="00D74AEE">
        <w:rPr>
          <w:rFonts w:ascii="Century" w:eastAsia="Times New Roman" w:hAnsi="Century" w:cs="Times New Roman"/>
          <w:color w:val="000000" w:themeColor="text1"/>
          <w:sz w:val="28"/>
          <w:shd w:val="clear" w:color="auto" w:fill="FFFFFF"/>
          <w:vertAlign w:val="superscript"/>
        </w:rPr>
        <w:t>st</w:t>
      </w:r>
      <w:r w:rsidR="00D74AEE">
        <w:rPr>
          <w:rFonts w:ascii="Century" w:eastAsia="Times New Roman" w:hAnsi="Century" w:cs="Times New Roman"/>
          <w:color w:val="000000" w:themeColor="text1"/>
          <w:sz w:val="28"/>
          <w:shd w:val="clear" w:color="auto" w:fill="FFFFFF"/>
        </w:rPr>
        <w:t xml:space="preserve"> Cir. 1993).</w:t>
      </w:r>
      <w:proofErr w:type="gramEnd"/>
      <w:r w:rsidR="00D74AEE">
        <w:rPr>
          <w:rFonts w:ascii="Century" w:eastAsia="Times New Roman" w:hAnsi="Century" w:cs="Times New Roman"/>
          <w:color w:val="000000" w:themeColor="text1"/>
          <w:sz w:val="28"/>
          <w:shd w:val="clear" w:color="auto" w:fill="FFFFFF"/>
        </w:rPr>
        <w:t xml:space="preserve">  The</w:t>
      </w:r>
      <w:r w:rsidRPr="00EF291C">
        <w:rPr>
          <w:rFonts w:ascii="Century" w:eastAsia="Times New Roman" w:hAnsi="Century" w:cs="Times New Roman"/>
          <w:color w:val="000000" w:themeColor="text1"/>
          <w:sz w:val="28"/>
          <w:shd w:val="clear" w:color="auto" w:fill="FFFFFF"/>
        </w:rPr>
        <w:t xml:space="preserve"> President of the United States has declared a state of e</w:t>
      </w:r>
      <w:r w:rsidR="00D275D6" w:rsidRPr="00EF291C">
        <w:rPr>
          <w:rFonts w:ascii="Century" w:eastAsia="Times New Roman" w:hAnsi="Century" w:cs="Times New Roman"/>
          <w:color w:val="000000" w:themeColor="text1"/>
          <w:sz w:val="28"/>
          <w:shd w:val="clear" w:color="auto" w:fill="FFFFFF"/>
        </w:rPr>
        <w:t>me</w:t>
      </w:r>
      <w:r w:rsidRPr="00EF291C">
        <w:rPr>
          <w:rFonts w:ascii="Century" w:eastAsia="Times New Roman" w:hAnsi="Century" w:cs="Times New Roman"/>
          <w:color w:val="000000" w:themeColor="text1"/>
          <w:sz w:val="28"/>
          <w:shd w:val="clear" w:color="auto" w:fill="FFFFFF"/>
        </w:rPr>
        <w:t>rge</w:t>
      </w:r>
      <w:r w:rsidR="00D275D6" w:rsidRPr="00EF291C">
        <w:rPr>
          <w:rFonts w:ascii="Century" w:eastAsia="Times New Roman" w:hAnsi="Century" w:cs="Times New Roman"/>
          <w:color w:val="000000" w:themeColor="text1"/>
          <w:sz w:val="28"/>
          <w:shd w:val="clear" w:color="auto" w:fill="FFFFFF"/>
        </w:rPr>
        <w:t>n</w:t>
      </w:r>
      <w:r w:rsidRPr="00EF291C">
        <w:rPr>
          <w:rFonts w:ascii="Century" w:eastAsia="Times New Roman" w:hAnsi="Century" w:cs="Times New Roman"/>
          <w:color w:val="000000" w:themeColor="text1"/>
          <w:sz w:val="28"/>
          <w:shd w:val="clear" w:color="auto" w:fill="FFFFFF"/>
        </w:rPr>
        <w:t>cy</w:t>
      </w:r>
      <w:r w:rsidR="00D275D6" w:rsidRPr="00EF291C">
        <w:rPr>
          <w:rFonts w:ascii="Century" w:eastAsia="Times New Roman" w:hAnsi="Century" w:cs="Times New Roman"/>
          <w:color w:val="000000" w:themeColor="text1"/>
          <w:sz w:val="28"/>
          <w:shd w:val="clear" w:color="auto" w:fill="FFFFFF"/>
        </w:rPr>
        <w:t xml:space="preserve"> </w:t>
      </w:r>
      <w:r w:rsidR="00D74AEE">
        <w:rPr>
          <w:rFonts w:ascii="Century" w:eastAsia="Times New Roman" w:hAnsi="Century" w:cs="Times New Roman"/>
          <w:color w:val="000000" w:themeColor="text1"/>
          <w:sz w:val="28"/>
          <w:shd w:val="clear" w:color="auto" w:fill="FFFFFF"/>
        </w:rPr>
        <w:t xml:space="preserve">because of the threat of the coronavirus to the lives of those in federal prison </w:t>
      </w:r>
      <w:r w:rsidR="00D275D6" w:rsidRPr="00EF291C">
        <w:rPr>
          <w:rFonts w:ascii="Century" w:eastAsia="Times New Roman" w:hAnsi="Century" w:cs="Times New Roman"/>
          <w:color w:val="000000" w:themeColor="text1"/>
          <w:sz w:val="28"/>
          <w:shd w:val="clear" w:color="auto" w:fill="FFFFFF"/>
        </w:rPr>
        <w:t xml:space="preserve">and is considering releasing persons such as </w:t>
      </w:r>
      <w:proofErr w:type="spellStart"/>
      <w:r w:rsidR="00C34F61">
        <w:rPr>
          <w:rFonts w:ascii="Century" w:eastAsia="Times New Roman" w:hAnsi="Century" w:cs="Times New Roman"/>
          <w:color w:val="000000" w:themeColor="text1"/>
          <w:sz w:val="28"/>
          <w:shd w:val="clear" w:color="auto" w:fill="FFFFFF"/>
        </w:rPr>
        <w:lastRenderedPageBreak/>
        <w:t>xxxxxxxxxxx</w:t>
      </w:r>
      <w:proofErr w:type="spellEnd"/>
      <w:r w:rsidR="00D275D6" w:rsidRPr="00EF291C">
        <w:rPr>
          <w:rFonts w:ascii="Century" w:eastAsia="Times New Roman" w:hAnsi="Century" w:cs="Times New Roman"/>
          <w:color w:val="000000" w:themeColor="text1"/>
          <w:sz w:val="28"/>
          <w:shd w:val="clear" w:color="auto" w:fill="FFFFFF"/>
        </w:rPr>
        <w:t xml:space="preserve">. </w:t>
      </w:r>
      <w:r w:rsidR="00EF291C" w:rsidRPr="00EF291C">
        <w:rPr>
          <w:rFonts w:ascii="Century" w:eastAsia="Times New Roman" w:hAnsi="Century" w:cs="Times New Roman"/>
          <w:color w:val="000000" w:themeColor="text1"/>
          <w:sz w:val="28"/>
          <w:shd w:val="clear" w:color="auto" w:fill="FFFFFF"/>
        </w:rPr>
        <w:t xml:space="preserve"> </w:t>
      </w:r>
      <w:r w:rsidR="00D74AEE">
        <w:rPr>
          <w:rFonts w:ascii="Century" w:eastAsia="Times New Roman" w:hAnsi="Century" w:cs="Times New Roman"/>
          <w:color w:val="000000" w:themeColor="text1"/>
          <w:sz w:val="28"/>
          <w:shd w:val="clear" w:color="auto" w:fill="FFFFFF"/>
        </w:rPr>
        <w:t>Thus,</w:t>
      </w:r>
      <w:r w:rsidR="00EF291C" w:rsidRPr="00EF291C">
        <w:rPr>
          <w:rFonts w:ascii="Century" w:eastAsia="Times New Roman" w:hAnsi="Century" w:cs="Times New Roman"/>
          <w:color w:val="000000" w:themeColor="text1"/>
          <w:sz w:val="28"/>
          <w:shd w:val="clear" w:color="auto" w:fill="FFFFFF"/>
        </w:rPr>
        <w:t xml:space="preserve"> this Court may act before thirty days from </w:t>
      </w:r>
      <w:proofErr w:type="spellStart"/>
      <w:r w:rsidR="00C34F61">
        <w:rPr>
          <w:rFonts w:ascii="Century" w:eastAsia="Times New Roman" w:hAnsi="Century" w:cs="Times New Roman"/>
          <w:color w:val="000000" w:themeColor="text1"/>
          <w:sz w:val="28"/>
          <w:shd w:val="clear" w:color="auto" w:fill="FFFFFF"/>
        </w:rPr>
        <w:t>xxxxxxxx</w:t>
      </w:r>
      <w:r w:rsidR="00D74AEE">
        <w:rPr>
          <w:rFonts w:ascii="Century" w:eastAsia="Times New Roman" w:hAnsi="Century" w:cs="Times New Roman"/>
          <w:color w:val="000000" w:themeColor="text1"/>
          <w:sz w:val="28"/>
          <w:shd w:val="clear" w:color="auto" w:fill="FFFFFF"/>
        </w:rPr>
        <w:t>’s</w:t>
      </w:r>
      <w:proofErr w:type="spellEnd"/>
      <w:r w:rsidR="00EF291C" w:rsidRPr="00EF291C">
        <w:rPr>
          <w:rFonts w:ascii="Century" w:eastAsia="Times New Roman" w:hAnsi="Century" w:cs="Times New Roman"/>
          <w:color w:val="000000" w:themeColor="text1"/>
          <w:sz w:val="28"/>
          <w:shd w:val="clear" w:color="auto" w:fill="FFFFFF"/>
        </w:rPr>
        <w:t xml:space="preserve"> request </w:t>
      </w:r>
      <w:r w:rsidR="00D74AEE">
        <w:rPr>
          <w:rFonts w:ascii="Century" w:eastAsia="Times New Roman" w:hAnsi="Century" w:cs="Times New Roman"/>
          <w:color w:val="000000" w:themeColor="text1"/>
          <w:sz w:val="28"/>
          <w:shd w:val="clear" w:color="auto" w:fill="FFFFFF"/>
        </w:rPr>
        <w:t>of</w:t>
      </w:r>
      <w:r w:rsidR="00EF291C" w:rsidRPr="00EF291C">
        <w:rPr>
          <w:rFonts w:ascii="Century" w:eastAsia="Times New Roman" w:hAnsi="Century" w:cs="Times New Roman"/>
          <w:color w:val="000000" w:themeColor="text1"/>
          <w:sz w:val="28"/>
          <w:shd w:val="clear" w:color="auto" w:fill="FFFFFF"/>
        </w:rPr>
        <w:t xml:space="preserve"> BOP to file this motion has elapsed.</w:t>
      </w:r>
      <w:r w:rsidR="00EF291C" w:rsidRPr="00EF291C">
        <w:rPr>
          <w:rStyle w:val="FootnoteReference"/>
          <w:rFonts w:ascii="Century" w:eastAsia="Times New Roman" w:hAnsi="Century" w:cs="Times New Roman"/>
          <w:color w:val="000000" w:themeColor="text1"/>
          <w:sz w:val="28"/>
          <w:shd w:val="clear" w:color="auto" w:fill="FFFFFF"/>
        </w:rPr>
        <w:footnoteReference w:id="1"/>
      </w:r>
      <w:r w:rsidR="00EF291C" w:rsidRPr="00EF291C">
        <w:rPr>
          <w:rFonts w:ascii="Century" w:eastAsia="Times New Roman" w:hAnsi="Century" w:cs="Times New Roman"/>
          <w:color w:val="000000" w:themeColor="text1"/>
          <w:sz w:val="28"/>
          <w:shd w:val="clear" w:color="auto" w:fill="FFFFFF"/>
        </w:rPr>
        <w:t xml:space="preserve"> </w:t>
      </w:r>
    </w:p>
    <w:p w14:paraId="1C8566F3" w14:textId="59F12D04" w:rsidR="00D275D6" w:rsidRPr="00EF291C" w:rsidRDefault="00BB1851" w:rsidP="00EF291C">
      <w:pPr>
        <w:spacing w:line="480" w:lineRule="auto"/>
        <w:ind w:firstLine="720"/>
        <w:jc w:val="both"/>
        <w:rPr>
          <w:rFonts w:ascii="Century" w:hAnsi="Century" w:cs="Times New Roman"/>
          <w:sz w:val="28"/>
        </w:rPr>
      </w:pPr>
      <w:r w:rsidRPr="00EF291C">
        <w:rPr>
          <w:rFonts w:ascii="Century" w:eastAsia="Times New Roman" w:hAnsi="Century" w:cs="Times New Roman"/>
          <w:color w:val="000000" w:themeColor="text1"/>
          <w:sz w:val="28"/>
          <w:shd w:val="clear" w:color="auto" w:fill="FFFFFF"/>
        </w:rPr>
        <w:t xml:space="preserve"> </w:t>
      </w:r>
      <w:proofErr w:type="spellStart"/>
      <w:r w:rsidR="00C34F61">
        <w:rPr>
          <w:rFonts w:ascii="Century" w:eastAsia="Times New Roman" w:hAnsi="Century" w:cs="Times New Roman"/>
          <w:color w:val="000000" w:themeColor="text1"/>
          <w:sz w:val="28"/>
          <w:shd w:val="clear" w:color="auto" w:fill="FFFFFF"/>
        </w:rPr>
        <w:t>xxxxxxxxx</w:t>
      </w:r>
      <w:proofErr w:type="spellEnd"/>
      <w:r w:rsidR="00D275D6" w:rsidRPr="00EF291C">
        <w:rPr>
          <w:rFonts w:ascii="Century" w:eastAsia="Times New Roman" w:hAnsi="Century" w:cs="Times New Roman"/>
          <w:color w:val="000000" w:themeColor="text1"/>
          <w:sz w:val="28"/>
          <w:shd w:val="clear" w:color="auto" w:fill="FFFFFF"/>
        </w:rPr>
        <w:t xml:space="preserve"> is a person with regard to whom compassionate release is appropriate. Counsel was in the process of obtaining his BOP medical records to craft this motion for compassionate release when the coronavirus broke out. See Response to Request for Medical Records from BOP</w:t>
      </w:r>
      <w:r w:rsidR="00C34F61">
        <w:rPr>
          <w:rFonts w:ascii="Century" w:eastAsia="Times New Roman" w:hAnsi="Century" w:cs="Times New Roman"/>
          <w:color w:val="000000" w:themeColor="text1"/>
          <w:sz w:val="28"/>
          <w:shd w:val="clear" w:color="auto" w:fill="FFFFFF"/>
        </w:rPr>
        <w:t xml:space="preserve"> attached as Exhibit 2</w:t>
      </w:r>
      <w:r w:rsidR="00D275D6" w:rsidRPr="00EF291C">
        <w:rPr>
          <w:rFonts w:ascii="Century" w:eastAsia="Times New Roman" w:hAnsi="Century" w:cs="Times New Roman"/>
          <w:color w:val="000000" w:themeColor="text1"/>
          <w:sz w:val="28"/>
          <w:shd w:val="clear" w:color="auto" w:fill="FFFFFF"/>
        </w:rPr>
        <w:t xml:space="preserve">. </w:t>
      </w:r>
      <w:r w:rsidR="00D275D6" w:rsidRPr="00EF291C">
        <w:rPr>
          <w:rFonts w:ascii="Century" w:hAnsi="Century" w:cs="Times New Roman"/>
          <w:sz w:val="28"/>
        </w:rPr>
        <w:t>C</w:t>
      </w:r>
      <w:r w:rsidR="00081F17" w:rsidRPr="00EF291C">
        <w:rPr>
          <w:rFonts w:ascii="Century" w:hAnsi="Century" w:cs="Times New Roman"/>
          <w:sz w:val="28"/>
        </w:rPr>
        <w:t xml:space="preserve">oronavirus is known to cause serious health complications for the elderly. </w:t>
      </w:r>
      <w:r w:rsidR="00C34F61">
        <w:rPr>
          <w:rFonts w:ascii="Century" w:hAnsi="Century" w:cs="Times New Roman"/>
          <w:sz w:val="28"/>
        </w:rPr>
        <w:t>XXXXXXX</w:t>
      </w:r>
      <w:r w:rsidR="00081F17" w:rsidRPr="00EF291C">
        <w:rPr>
          <w:rFonts w:ascii="Century" w:hAnsi="Century" w:cs="Times New Roman"/>
          <w:sz w:val="28"/>
        </w:rPr>
        <w:t xml:space="preserve"> is an </w:t>
      </w:r>
      <w:r w:rsidR="00C34F61">
        <w:rPr>
          <w:rFonts w:ascii="Century" w:hAnsi="Century" w:cs="Times New Roman"/>
          <w:sz w:val="28"/>
        </w:rPr>
        <w:t>______</w:t>
      </w:r>
      <w:r w:rsidR="00081F17" w:rsidRPr="00EF291C">
        <w:rPr>
          <w:rFonts w:ascii="Century" w:hAnsi="Century" w:cs="Times New Roman"/>
          <w:sz w:val="28"/>
        </w:rPr>
        <w:t xml:space="preserve">-year-old man with underlying medical issues. He is </w:t>
      </w:r>
      <w:r w:rsidR="00C34F61">
        <w:rPr>
          <w:rFonts w:ascii="Century" w:hAnsi="Century" w:cs="Times New Roman"/>
          <w:sz w:val="28"/>
        </w:rPr>
        <w:t>________________</w:t>
      </w:r>
      <w:r w:rsidR="00081F17" w:rsidRPr="00EF291C">
        <w:rPr>
          <w:rFonts w:ascii="Century" w:hAnsi="Century" w:cs="Times New Roman"/>
          <w:sz w:val="28"/>
        </w:rPr>
        <w:t xml:space="preserve">.  He also has </w:t>
      </w:r>
      <w:r w:rsidR="00C34F61">
        <w:rPr>
          <w:rFonts w:ascii="Century" w:hAnsi="Century" w:cs="Times New Roman"/>
          <w:sz w:val="28"/>
        </w:rPr>
        <w:t>_____________</w:t>
      </w:r>
      <w:r w:rsidR="00081F17" w:rsidRPr="00EF291C">
        <w:rPr>
          <w:rFonts w:ascii="Century" w:hAnsi="Century" w:cs="Times New Roman"/>
          <w:sz w:val="28"/>
        </w:rPr>
        <w:t xml:space="preserve">, and it was also recently discovered that </w:t>
      </w:r>
      <w:proofErr w:type="spellStart"/>
      <w:r w:rsidR="00C34F61">
        <w:rPr>
          <w:rFonts w:ascii="Century" w:hAnsi="Century" w:cs="Times New Roman"/>
          <w:sz w:val="28"/>
        </w:rPr>
        <w:t>xxxxxx</w:t>
      </w:r>
      <w:proofErr w:type="spellEnd"/>
      <w:r w:rsidR="00081F17" w:rsidRPr="00EF291C">
        <w:rPr>
          <w:rFonts w:ascii="Century" w:hAnsi="Century" w:cs="Times New Roman"/>
          <w:sz w:val="28"/>
        </w:rPr>
        <w:t xml:space="preserve"> has </w:t>
      </w:r>
      <w:r w:rsidR="00C34F61">
        <w:rPr>
          <w:rFonts w:ascii="Century" w:hAnsi="Century" w:cs="Times New Roman"/>
          <w:sz w:val="28"/>
        </w:rPr>
        <w:t>__________</w:t>
      </w:r>
      <w:r w:rsidR="00081F17" w:rsidRPr="00EF291C">
        <w:rPr>
          <w:rFonts w:ascii="Century" w:hAnsi="Century" w:cs="Times New Roman"/>
          <w:sz w:val="28"/>
        </w:rPr>
        <w:t xml:space="preserve">. </w:t>
      </w:r>
      <w:r w:rsidR="00D275D6" w:rsidRPr="00EF291C">
        <w:rPr>
          <w:rFonts w:ascii="Century" w:hAnsi="Century" w:cs="Times New Roman"/>
          <w:sz w:val="28"/>
        </w:rPr>
        <w:t>See medical record attached in cumulative Exhibit 1. If</w:t>
      </w:r>
      <w:r w:rsidR="00081F17" w:rsidRPr="00EF291C">
        <w:rPr>
          <w:rFonts w:ascii="Century" w:hAnsi="Century" w:cs="Times New Roman"/>
          <w:sz w:val="28"/>
        </w:rPr>
        <w:t xml:space="preserve"> he is not released from the facility the virus </w:t>
      </w:r>
      <w:r w:rsidR="00D275D6" w:rsidRPr="00EF291C">
        <w:rPr>
          <w:rFonts w:ascii="Century" w:hAnsi="Century" w:cs="Times New Roman"/>
          <w:sz w:val="28"/>
        </w:rPr>
        <w:t xml:space="preserve">and </w:t>
      </w:r>
      <w:r w:rsidR="00081F17" w:rsidRPr="00EF291C">
        <w:rPr>
          <w:rFonts w:ascii="Century" w:hAnsi="Century" w:cs="Times New Roman"/>
          <w:sz w:val="28"/>
        </w:rPr>
        <w:t xml:space="preserve">his underlying medical issues, put him at risk of contracting the disease and suffering serious health complications. </w:t>
      </w:r>
      <w:r w:rsidR="00D275D6" w:rsidRPr="00EF291C">
        <w:rPr>
          <w:rFonts w:ascii="Century" w:hAnsi="Century" w:cs="Times New Roman"/>
          <w:sz w:val="28"/>
        </w:rPr>
        <w:t xml:space="preserve">Contracting the coronavirus in prison might be a death sentence for </w:t>
      </w:r>
      <w:proofErr w:type="spellStart"/>
      <w:r w:rsidR="00C34F61">
        <w:rPr>
          <w:rFonts w:ascii="Century" w:hAnsi="Century" w:cs="Times New Roman"/>
          <w:sz w:val="28"/>
        </w:rPr>
        <w:t>xxxxxxxxx</w:t>
      </w:r>
      <w:proofErr w:type="spellEnd"/>
      <w:r w:rsidR="00D275D6" w:rsidRPr="00EF291C">
        <w:rPr>
          <w:rFonts w:ascii="Century" w:hAnsi="Century" w:cs="Times New Roman"/>
          <w:sz w:val="28"/>
        </w:rPr>
        <w:t xml:space="preserve">.  </w:t>
      </w:r>
    </w:p>
    <w:p w14:paraId="36FC1CAA" w14:textId="0BD8A880" w:rsidR="00AE63AC" w:rsidRDefault="00081F17" w:rsidP="00AE63AC">
      <w:pPr>
        <w:spacing w:line="480" w:lineRule="auto"/>
        <w:ind w:firstLine="720"/>
        <w:jc w:val="both"/>
      </w:pPr>
      <w:r w:rsidRPr="00EF291C">
        <w:rPr>
          <w:rFonts w:ascii="Century" w:hAnsi="Century" w:cs="Times New Roman"/>
          <w:sz w:val="28"/>
        </w:rPr>
        <w:t xml:space="preserve">Should he be left in the facility, he will remain in a vulnerable situation. </w:t>
      </w:r>
      <w:r w:rsidR="00D275D6" w:rsidRPr="00EF291C">
        <w:rPr>
          <w:rFonts w:ascii="Century" w:hAnsi="Century" w:cs="Times New Roman"/>
          <w:sz w:val="28"/>
        </w:rPr>
        <w:t xml:space="preserve">A </w:t>
      </w:r>
      <w:r w:rsidRPr="00EF291C">
        <w:rPr>
          <w:rFonts w:ascii="Century" w:hAnsi="Century" w:cs="Times New Roman"/>
          <w:sz w:val="28"/>
        </w:rPr>
        <w:t xml:space="preserve">case of Coronavirus has been diagnosed for a person at the </w:t>
      </w:r>
      <w:r w:rsidR="00C34F61">
        <w:rPr>
          <w:rFonts w:ascii="Century" w:hAnsi="Century" w:cs="Times New Roman"/>
          <w:sz w:val="28"/>
        </w:rPr>
        <w:lastRenderedPageBreak/>
        <w:t>_______________</w:t>
      </w:r>
      <w:r w:rsidRPr="00EF291C">
        <w:rPr>
          <w:rFonts w:ascii="Century" w:hAnsi="Century" w:cs="Times New Roman"/>
          <w:sz w:val="28"/>
        </w:rPr>
        <w:t>.</w:t>
      </w:r>
      <w:r w:rsidRPr="00EF291C">
        <w:rPr>
          <w:rStyle w:val="FootnoteReference"/>
          <w:rFonts w:ascii="Century" w:hAnsi="Century" w:cs="Times New Roman"/>
          <w:sz w:val="28"/>
        </w:rPr>
        <w:footnoteReference w:id="2"/>
      </w:r>
      <w:r w:rsidRPr="00EF291C">
        <w:rPr>
          <w:rFonts w:ascii="Century" w:hAnsi="Century" w:cs="Times New Roman"/>
          <w:sz w:val="28"/>
        </w:rPr>
        <w:t xml:space="preserve"> In another federal facility housing immigration detainees, an ICE employee tested positive on March 19, 2020 with the Coronavirus.</w:t>
      </w:r>
      <w:r w:rsidRPr="00EF291C">
        <w:rPr>
          <w:rStyle w:val="FootnoteReference"/>
          <w:rFonts w:ascii="Century" w:hAnsi="Century" w:cs="Times New Roman"/>
          <w:sz w:val="28"/>
        </w:rPr>
        <w:footnoteReference w:id="3"/>
      </w:r>
      <w:r w:rsidRPr="00EF291C">
        <w:rPr>
          <w:rFonts w:ascii="Century" w:hAnsi="Century" w:cs="Times New Roman"/>
          <w:sz w:val="28"/>
        </w:rPr>
        <w:t xml:space="preserve"> </w:t>
      </w:r>
      <w:r w:rsidR="00EF291C" w:rsidRPr="00EF291C">
        <w:rPr>
          <w:rFonts w:ascii="Century" w:hAnsi="Century"/>
          <w:sz w:val="28"/>
          <w:szCs w:val="28"/>
        </w:rPr>
        <w:t xml:space="preserve">The coronavirus is a particular threat to prison populations because of the circumstances of confinement and the inmates’ close proximity to each other. </w:t>
      </w:r>
      <w:hyperlink r:id="rId8" w:history="1">
        <w:r w:rsidR="00EF291C" w:rsidRPr="00EF291C">
          <w:rPr>
            <w:rFonts w:ascii="Century" w:eastAsia="Times New Roman" w:hAnsi="Century" w:cs="Times New Roman"/>
            <w:color w:val="0000FF"/>
            <w:sz w:val="28"/>
            <w:u w:val="single"/>
          </w:rPr>
          <w:t>https://www.businessinsider.com/trump-consider-coronavirus-executive-order-federal-prisons2020-3</w:t>
        </w:r>
      </w:hyperlink>
      <w:r w:rsidR="00EF291C" w:rsidRPr="00EF291C">
        <w:rPr>
          <w:rFonts w:ascii="Century" w:eastAsia="Times New Roman" w:hAnsi="Century" w:cs="Times New Roman"/>
          <w:sz w:val="28"/>
        </w:rPr>
        <w:t xml:space="preserve">  </w:t>
      </w:r>
      <w:r w:rsidR="00EF291C" w:rsidRPr="00EF291C">
        <w:rPr>
          <w:rFonts w:ascii="Century" w:hAnsi="Century"/>
          <w:sz w:val="28"/>
          <w:szCs w:val="28"/>
        </w:rPr>
        <w:t>In the District of Oregon, federal</w:t>
      </w:r>
      <w:r w:rsidR="00C34F61">
        <w:rPr>
          <w:rFonts w:ascii="Century" w:hAnsi="Century"/>
          <w:sz w:val="28"/>
          <w:szCs w:val="28"/>
        </w:rPr>
        <w:t xml:space="preserve"> Chief </w:t>
      </w:r>
      <w:r w:rsidR="00EF291C" w:rsidRPr="00EF291C">
        <w:rPr>
          <w:rFonts w:ascii="Century" w:hAnsi="Century"/>
          <w:sz w:val="28"/>
          <w:szCs w:val="28"/>
        </w:rPr>
        <w:t xml:space="preserve">Judge </w:t>
      </w:r>
      <w:r w:rsidR="00C34F61">
        <w:rPr>
          <w:rFonts w:ascii="Century" w:hAnsi="Century"/>
          <w:sz w:val="28"/>
          <w:szCs w:val="28"/>
        </w:rPr>
        <w:t xml:space="preserve">Mario </w:t>
      </w:r>
      <w:r w:rsidR="00EF291C" w:rsidRPr="00EF291C">
        <w:rPr>
          <w:rFonts w:ascii="Century" w:hAnsi="Century"/>
          <w:sz w:val="28"/>
          <w:szCs w:val="28"/>
        </w:rPr>
        <w:t xml:space="preserve">Hernandez varied downward from a sentence of imprisonment in two cases to a sentence of home confinement, because of the pandemic. </w:t>
      </w:r>
      <w:r w:rsidR="00AE63AC">
        <w:rPr>
          <w:rFonts w:ascii="Century" w:hAnsi="Century"/>
          <w:sz w:val="28"/>
          <w:szCs w:val="28"/>
        </w:rPr>
        <w:t xml:space="preserve"> The New Jersey Supreme Court Chief Justice entered an order</w:t>
      </w:r>
      <w:r w:rsidR="00AE63AC" w:rsidRPr="00AE63AC">
        <w:rPr>
          <w:rFonts w:ascii="Century" w:hAnsi="Century"/>
          <w:sz w:val="28"/>
          <w:szCs w:val="28"/>
        </w:rPr>
        <w:t xml:space="preserve"> </w:t>
      </w:r>
      <w:r w:rsidR="00AE63AC">
        <w:rPr>
          <w:rFonts w:ascii="Century" w:hAnsi="Century"/>
          <w:sz w:val="28"/>
          <w:szCs w:val="28"/>
        </w:rPr>
        <w:t xml:space="preserve">on March 23, 2020; with the agreement of country prosecutors, the Attorney General, and Public Defenders; for the commutation or suspension of sentences to release approximately 1000 low risk persons serving jail sentences. </w:t>
      </w:r>
      <w:r w:rsidR="00EF291C" w:rsidRPr="00EF291C">
        <w:rPr>
          <w:rFonts w:ascii="Century" w:hAnsi="Century"/>
          <w:sz w:val="28"/>
          <w:szCs w:val="28"/>
        </w:rPr>
        <w:t xml:space="preserve"> </w:t>
      </w:r>
      <w:hyperlink r:id="rId9" w:history="1">
        <w:r w:rsidR="00AE63AC">
          <w:rPr>
            <w:rStyle w:val="Hyperlink"/>
          </w:rPr>
          <w:t>https://www.njcourts.gov/pressrel/2020/pr032320a.pdf?c=lRD</w:t>
        </w:r>
      </w:hyperlink>
    </w:p>
    <w:p w14:paraId="156CDCF9" w14:textId="00E475EF" w:rsidR="00EF291C" w:rsidRPr="00EF291C" w:rsidRDefault="00EF291C" w:rsidP="00EF291C">
      <w:pPr>
        <w:spacing w:line="480" w:lineRule="auto"/>
        <w:ind w:firstLine="720"/>
        <w:jc w:val="both"/>
        <w:rPr>
          <w:rFonts w:ascii="Century" w:eastAsia="Times New Roman" w:hAnsi="Century" w:cs="Times New Roman"/>
          <w:sz w:val="28"/>
          <w:szCs w:val="28"/>
        </w:rPr>
      </w:pPr>
      <w:r w:rsidRPr="00EF291C">
        <w:rPr>
          <w:rFonts w:ascii="Century" w:hAnsi="Century"/>
          <w:sz w:val="28"/>
          <w:szCs w:val="28"/>
        </w:rPr>
        <w:t xml:space="preserve">The International Association of Chiefs of Police told ABC news that police are scaling back arrests for low-level offenses to limit officer exposure.  Sheriff David Mahoney, with the National Sheriffs’ </w:t>
      </w:r>
      <w:r w:rsidRPr="00EF291C">
        <w:rPr>
          <w:rFonts w:ascii="Century" w:hAnsi="Century"/>
          <w:sz w:val="28"/>
          <w:szCs w:val="28"/>
        </w:rPr>
        <w:lastRenderedPageBreak/>
        <w:t>Association is working with local, state, and federal partners “to decrease the number of people who are physically arrested and brought to jail.”</w:t>
      </w:r>
      <w:r w:rsidRPr="00EF291C">
        <w:rPr>
          <w:rFonts w:ascii="Century" w:hAnsi="Century"/>
          <w:sz w:val="28"/>
        </w:rPr>
        <w:t xml:space="preserve"> </w:t>
      </w:r>
      <w:hyperlink r:id="rId10" w:history="1">
        <w:r w:rsidRPr="00EF291C">
          <w:rPr>
            <w:rFonts w:ascii="Century" w:eastAsia="Times New Roman" w:hAnsi="Century" w:cs="Times New Roman"/>
            <w:color w:val="0000FF"/>
            <w:sz w:val="28"/>
            <w:u w:val="single"/>
          </w:rPr>
          <w:t>https://abcnews.go.com/US/coronavirus-outbreak-changing-us-criminal-justice-system/story?id=69757440</w:t>
        </w:r>
      </w:hyperlink>
      <w:r w:rsidRPr="00EF291C">
        <w:rPr>
          <w:rFonts w:ascii="Century" w:eastAsia="Times New Roman" w:hAnsi="Century" w:cs="Times New Roman"/>
          <w:sz w:val="28"/>
        </w:rPr>
        <w:t xml:space="preserve"> </w:t>
      </w:r>
    </w:p>
    <w:p w14:paraId="0C660C42" w14:textId="618682B8" w:rsidR="00EF291C" w:rsidRPr="00EF291C" w:rsidRDefault="00EF291C" w:rsidP="00EF291C">
      <w:pPr>
        <w:spacing w:line="480" w:lineRule="auto"/>
        <w:ind w:firstLine="720"/>
        <w:jc w:val="both"/>
        <w:rPr>
          <w:rFonts w:ascii="Century" w:hAnsi="Century"/>
          <w:sz w:val="28"/>
          <w:szCs w:val="28"/>
        </w:rPr>
      </w:pPr>
      <w:r w:rsidRPr="00EF291C">
        <w:rPr>
          <w:rFonts w:ascii="Century" w:eastAsia="Times New Roman" w:hAnsi="Century" w:cs="Times New Roman"/>
          <w:sz w:val="28"/>
          <w:szCs w:val="28"/>
        </w:rPr>
        <w:t xml:space="preserve">For persons in custody in prisons, </w:t>
      </w:r>
      <w:r w:rsidRPr="00EF291C">
        <w:rPr>
          <w:rFonts w:ascii="Century" w:hAnsi="Century"/>
          <w:sz w:val="28"/>
          <w:szCs w:val="28"/>
        </w:rPr>
        <w:t xml:space="preserve">President Trump is considering issuing an Executive Order to release elderly inmates in federal prisons. </w:t>
      </w:r>
      <w:hyperlink r:id="rId11" w:history="1">
        <w:r w:rsidRPr="00EF291C">
          <w:rPr>
            <w:rFonts w:ascii="Century" w:eastAsia="Times New Roman" w:hAnsi="Century" w:cs="Times New Roman"/>
            <w:color w:val="0000FF"/>
            <w:sz w:val="28"/>
            <w:szCs w:val="28"/>
            <w:u w:val="single"/>
          </w:rPr>
          <w:t>https://www.businessinsider.com/trump-consider-coronavirus-executive-order-federal-prisons2020-3</w:t>
        </w:r>
      </w:hyperlink>
      <w:r w:rsidRPr="00EF291C">
        <w:rPr>
          <w:rFonts w:ascii="Century" w:eastAsia="Times New Roman" w:hAnsi="Century" w:cs="Times New Roman"/>
          <w:sz w:val="28"/>
          <w:szCs w:val="28"/>
        </w:rPr>
        <w:t xml:space="preserve">  One of the reasons for this is because the elderly is a high-risk group for contracting coronavirus and also is a high</w:t>
      </w:r>
      <w:r w:rsidR="00AE63AC">
        <w:rPr>
          <w:rFonts w:ascii="Century" w:eastAsia="Times New Roman" w:hAnsi="Century" w:cs="Times New Roman"/>
          <w:sz w:val="28"/>
          <w:szCs w:val="28"/>
        </w:rPr>
        <w:t>-</w:t>
      </w:r>
      <w:r w:rsidRPr="00EF291C">
        <w:rPr>
          <w:rFonts w:ascii="Century" w:eastAsia="Times New Roman" w:hAnsi="Century" w:cs="Times New Roman"/>
          <w:sz w:val="28"/>
          <w:szCs w:val="28"/>
        </w:rPr>
        <w:t xml:space="preserve">risk group for serious complications from the virus.  </w:t>
      </w:r>
    </w:p>
    <w:p w14:paraId="5D7BDAD1" w14:textId="611907BC" w:rsidR="00081F17" w:rsidRPr="00EF291C" w:rsidRDefault="00EF291C" w:rsidP="00EF291C">
      <w:pPr>
        <w:spacing w:line="480" w:lineRule="auto"/>
        <w:ind w:firstLine="720"/>
        <w:jc w:val="both"/>
        <w:rPr>
          <w:rFonts w:ascii="Century" w:hAnsi="Century" w:cs="Times New Roman"/>
          <w:sz w:val="28"/>
        </w:rPr>
      </w:pPr>
      <w:r w:rsidRPr="00EF291C">
        <w:rPr>
          <w:rFonts w:ascii="Century" w:eastAsia="Times New Roman" w:hAnsi="Century" w:cs="Times New Roman"/>
          <w:sz w:val="28"/>
          <w:szCs w:val="28"/>
        </w:rPr>
        <w:t>In addition, persons with underlying health conditions, regardless of their age, are in a high-risk group for serious complications from the coronavirus.</w:t>
      </w:r>
      <w:r>
        <w:rPr>
          <w:rFonts w:ascii="Century" w:eastAsia="Times New Roman" w:hAnsi="Century" w:cs="Times New Roman"/>
          <w:sz w:val="28"/>
          <w:szCs w:val="28"/>
        </w:rPr>
        <w:t xml:space="preserve"> </w:t>
      </w:r>
      <w:r w:rsidR="00C34F61">
        <w:rPr>
          <w:rFonts w:ascii="Century" w:eastAsia="Times New Roman" w:hAnsi="Century" w:cs="Times New Roman"/>
          <w:sz w:val="28"/>
          <w:szCs w:val="28"/>
        </w:rPr>
        <w:t>XXXXXXX</w:t>
      </w:r>
      <w:r>
        <w:rPr>
          <w:rFonts w:ascii="Century" w:eastAsia="Times New Roman" w:hAnsi="Century" w:cs="Times New Roman"/>
          <w:sz w:val="28"/>
          <w:szCs w:val="28"/>
        </w:rPr>
        <w:t xml:space="preserve"> has such underlying health conditions: </w:t>
      </w:r>
      <w:r w:rsidR="00C34F61">
        <w:rPr>
          <w:rFonts w:ascii="Century" w:eastAsia="Times New Roman" w:hAnsi="Century" w:cs="Times New Roman"/>
          <w:sz w:val="28"/>
          <w:szCs w:val="28"/>
        </w:rPr>
        <w:t>________________</w:t>
      </w:r>
      <w:r>
        <w:rPr>
          <w:rFonts w:ascii="Century" w:eastAsia="Times New Roman" w:hAnsi="Century" w:cs="Times New Roman"/>
          <w:sz w:val="28"/>
          <w:szCs w:val="28"/>
        </w:rPr>
        <w:t>.</w:t>
      </w:r>
    </w:p>
    <w:p w14:paraId="7386742A" w14:textId="77777777" w:rsidR="00081F17" w:rsidRPr="00EF291C" w:rsidRDefault="00081F17" w:rsidP="00081F17">
      <w:pPr>
        <w:shd w:val="clear" w:color="auto" w:fill="FFFFFF"/>
        <w:jc w:val="both"/>
        <w:rPr>
          <w:rFonts w:ascii="Century" w:hAnsi="Century"/>
          <w:sz w:val="28"/>
        </w:rPr>
      </w:pPr>
      <w:r w:rsidRPr="00EF291C">
        <w:rPr>
          <w:rFonts w:ascii="Century" w:hAnsi="Century"/>
          <w:sz w:val="28"/>
        </w:rPr>
        <w:tab/>
      </w:r>
    </w:p>
    <w:p w14:paraId="08237336" w14:textId="64E88C21" w:rsidR="00081F17" w:rsidRPr="00EF291C" w:rsidRDefault="00081F17" w:rsidP="00EF291C">
      <w:pPr>
        <w:spacing w:line="480" w:lineRule="auto"/>
        <w:ind w:firstLine="720"/>
        <w:jc w:val="both"/>
        <w:rPr>
          <w:rFonts w:ascii="Century" w:eastAsia="Times New Roman" w:hAnsi="Century" w:cs="Times New Roman"/>
          <w:color w:val="000000" w:themeColor="text1"/>
          <w:sz w:val="28"/>
        </w:rPr>
      </w:pPr>
      <w:r w:rsidRPr="00EF291C">
        <w:rPr>
          <w:rFonts w:ascii="Century" w:eastAsia="Times New Roman" w:hAnsi="Century" w:cs="Times New Roman"/>
          <w:color w:val="000000" w:themeColor="text1"/>
          <w:sz w:val="28"/>
        </w:rPr>
        <w:t>This request is also being ma</w:t>
      </w:r>
      <w:r w:rsidR="00EF291C">
        <w:rPr>
          <w:rFonts w:ascii="Century" w:eastAsia="Times New Roman" w:hAnsi="Century" w:cs="Times New Roman"/>
          <w:color w:val="000000" w:themeColor="text1"/>
          <w:sz w:val="28"/>
        </w:rPr>
        <w:t>d</w:t>
      </w:r>
      <w:r w:rsidRPr="00EF291C">
        <w:rPr>
          <w:rFonts w:ascii="Century" w:eastAsia="Times New Roman" w:hAnsi="Century" w:cs="Times New Roman"/>
          <w:color w:val="000000" w:themeColor="text1"/>
          <w:sz w:val="28"/>
        </w:rPr>
        <w:t>e</w:t>
      </w:r>
      <w:r w:rsidR="00EF291C">
        <w:rPr>
          <w:rFonts w:ascii="Century" w:eastAsia="Times New Roman" w:hAnsi="Century" w:cs="Times New Roman"/>
          <w:color w:val="000000" w:themeColor="text1"/>
          <w:sz w:val="28"/>
        </w:rPr>
        <w:t xml:space="preserve"> a</w:t>
      </w:r>
      <w:r w:rsidRPr="00EF291C">
        <w:rPr>
          <w:rFonts w:ascii="Century" w:eastAsia="Times New Roman" w:hAnsi="Century" w:cs="Times New Roman"/>
          <w:color w:val="000000" w:themeColor="text1"/>
          <w:sz w:val="28"/>
        </w:rPr>
        <w:t xml:space="preserve">ccording to BOP program statement 5050.50, elderly inmates who meet the following criteria should be released. </w:t>
      </w:r>
    </w:p>
    <w:p w14:paraId="53078D26" w14:textId="77777777" w:rsidR="00081F17" w:rsidRPr="00EF291C" w:rsidRDefault="00081F17" w:rsidP="00081F17">
      <w:pPr>
        <w:shd w:val="clear" w:color="auto" w:fill="FFFFFF"/>
        <w:ind w:firstLine="720"/>
        <w:jc w:val="both"/>
        <w:rPr>
          <w:rFonts w:ascii="Century" w:eastAsia="Times New Roman" w:hAnsi="Century" w:cs="Times New Roman"/>
          <w:color w:val="000000" w:themeColor="text1"/>
          <w:sz w:val="28"/>
        </w:rPr>
      </w:pPr>
    </w:p>
    <w:p w14:paraId="63BEBCED" w14:textId="77777777" w:rsidR="00081F17" w:rsidRPr="00EF291C" w:rsidRDefault="00081F17" w:rsidP="00081F17">
      <w:pPr>
        <w:pStyle w:val="ListParagraph"/>
        <w:numPr>
          <w:ilvl w:val="0"/>
          <w:numId w:val="1"/>
        </w:numPr>
        <w:shd w:val="clear" w:color="auto" w:fill="FFFFFF"/>
        <w:jc w:val="both"/>
        <w:rPr>
          <w:rFonts w:ascii="Century" w:eastAsia="Times New Roman" w:hAnsi="Century" w:cs="Times New Roman"/>
          <w:color w:val="000000" w:themeColor="text1"/>
          <w:sz w:val="28"/>
        </w:rPr>
      </w:pPr>
      <w:r w:rsidRPr="00EF291C">
        <w:rPr>
          <w:rFonts w:ascii="Century" w:eastAsia="Times New Roman" w:hAnsi="Century" w:cs="Times New Roman"/>
          <w:color w:val="000000" w:themeColor="text1"/>
          <w:sz w:val="28"/>
        </w:rPr>
        <w:t xml:space="preserve">Age 65 and older. </w:t>
      </w:r>
    </w:p>
    <w:p w14:paraId="2762ACF0" w14:textId="77777777" w:rsidR="00081F17" w:rsidRPr="00EF291C" w:rsidRDefault="00081F17" w:rsidP="00081F17">
      <w:pPr>
        <w:pStyle w:val="ListParagraph"/>
        <w:numPr>
          <w:ilvl w:val="0"/>
          <w:numId w:val="1"/>
        </w:numPr>
        <w:shd w:val="clear" w:color="auto" w:fill="FFFFFF"/>
        <w:jc w:val="both"/>
        <w:rPr>
          <w:rFonts w:ascii="Century" w:eastAsia="Times New Roman" w:hAnsi="Century" w:cs="Times New Roman"/>
          <w:color w:val="000000" w:themeColor="text1"/>
          <w:sz w:val="28"/>
        </w:rPr>
      </w:pPr>
      <w:r w:rsidRPr="00EF291C">
        <w:rPr>
          <w:rFonts w:ascii="Century" w:eastAsia="Times New Roman" w:hAnsi="Century" w:cs="Times New Roman"/>
          <w:color w:val="000000" w:themeColor="text1"/>
          <w:sz w:val="28"/>
        </w:rPr>
        <w:lastRenderedPageBreak/>
        <w:t>Suffer from chronic or serious medical conditions related to the aging process.</w:t>
      </w:r>
    </w:p>
    <w:p w14:paraId="0F9128B1" w14:textId="77777777" w:rsidR="00081F17" w:rsidRPr="00EF291C" w:rsidRDefault="00081F17" w:rsidP="00081F17">
      <w:pPr>
        <w:pStyle w:val="ListParagraph"/>
        <w:numPr>
          <w:ilvl w:val="0"/>
          <w:numId w:val="1"/>
        </w:numPr>
        <w:shd w:val="clear" w:color="auto" w:fill="FFFFFF"/>
        <w:jc w:val="both"/>
        <w:rPr>
          <w:rFonts w:ascii="Century" w:eastAsia="Times New Roman" w:hAnsi="Century" w:cs="Times New Roman"/>
          <w:color w:val="000000" w:themeColor="text1"/>
          <w:sz w:val="28"/>
        </w:rPr>
      </w:pPr>
      <w:r w:rsidRPr="00EF291C">
        <w:rPr>
          <w:rFonts w:ascii="Century" w:eastAsia="Times New Roman" w:hAnsi="Century" w:cs="Times New Roman"/>
          <w:color w:val="000000" w:themeColor="text1"/>
          <w:sz w:val="28"/>
        </w:rPr>
        <w:t xml:space="preserve">Experiencing deteriorating mental or physical health that substantially diminishes their ability to function in a correctional facility. </w:t>
      </w:r>
    </w:p>
    <w:p w14:paraId="4ED2B5F0" w14:textId="77777777" w:rsidR="00081F17" w:rsidRPr="00EF291C" w:rsidRDefault="00081F17" w:rsidP="00081F17">
      <w:pPr>
        <w:pStyle w:val="ListParagraph"/>
        <w:numPr>
          <w:ilvl w:val="0"/>
          <w:numId w:val="1"/>
        </w:numPr>
        <w:shd w:val="clear" w:color="auto" w:fill="FFFFFF"/>
        <w:jc w:val="both"/>
        <w:rPr>
          <w:rFonts w:ascii="Century" w:eastAsia="Times New Roman" w:hAnsi="Century" w:cs="Times New Roman"/>
          <w:color w:val="000000" w:themeColor="text1"/>
          <w:sz w:val="28"/>
        </w:rPr>
      </w:pPr>
      <w:r w:rsidRPr="00EF291C">
        <w:rPr>
          <w:rFonts w:ascii="Century" w:eastAsia="Times New Roman" w:hAnsi="Century" w:cs="Times New Roman"/>
          <w:color w:val="000000" w:themeColor="text1"/>
          <w:sz w:val="28"/>
        </w:rPr>
        <w:t>Conventional treatment promises no substantial improvement to their mental or physical condition.</w:t>
      </w:r>
    </w:p>
    <w:p w14:paraId="049A9567" w14:textId="77777777" w:rsidR="00081F17" w:rsidRPr="00EF291C" w:rsidRDefault="00081F17" w:rsidP="00081F17">
      <w:pPr>
        <w:pStyle w:val="ListParagraph"/>
        <w:numPr>
          <w:ilvl w:val="0"/>
          <w:numId w:val="1"/>
        </w:numPr>
        <w:shd w:val="clear" w:color="auto" w:fill="FFFFFF"/>
        <w:jc w:val="both"/>
        <w:rPr>
          <w:rFonts w:ascii="Century" w:eastAsia="Times New Roman" w:hAnsi="Century" w:cs="Times New Roman"/>
          <w:color w:val="000000" w:themeColor="text1"/>
          <w:sz w:val="28"/>
        </w:rPr>
      </w:pPr>
      <w:r w:rsidRPr="00EF291C">
        <w:rPr>
          <w:rFonts w:ascii="Century" w:eastAsia="Times New Roman" w:hAnsi="Century" w:cs="Times New Roman"/>
          <w:color w:val="000000" w:themeColor="text1"/>
          <w:sz w:val="28"/>
        </w:rPr>
        <w:t>Have served at least 50% of their sentence.</w:t>
      </w:r>
    </w:p>
    <w:p w14:paraId="39624265" w14:textId="77777777" w:rsidR="00081F17" w:rsidRPr="00EF291C" w:rsidRDefault="00081F17" w:rsidP="00081F17">
      <w:pPr>
        <w:jc w:val="both"/>
        <w:rPr>
          <w:rFonts w:ascii="Century" w:eastAsia="Times New Roman" w:hAnsi="Century" w:cs="Times New Roman"/>
          <w:color w:val="000000"/>
          <w:sz w:val="28"/>
          <w:shd w:val="clear" w:color="auto" w:fill="FFFFFF"/>
        </w:rPr>
      </w:pPr>
    </w:p>
    <w:p w14:paraId="0999FC74" w14:textId="77777777" w:rsidR="00081F17" w:rsidRPr="00EF291C" w:rsidRDefault="00081F17" w:rsidP="00081F17">
      <w:pPr>
        <w:pStyle w:val="ListParagraph"/>
        <w:numPr>
          <w:ilvl w:val="0"/>
          <w:numId w:val="2"/>
        </w:numPr>
        <w:jc w:val="both"/>
        <w:rPr>
          <w:rFonts w:ascii="Century" w:eastAsia="Times New Roman" w:hAnsi="Century" w:cs="Times New Roman"/>
          <w:b/>
          <w:sz w:val="28"/>
        </w:rPr>
      </w:pPr>
      <w:r w:rsidRPr="00EF291C">
        <w:rPr>
          <w:rFonts w:ascii="Century" w:eastAsia="Times New Roman" w:hAnsi="Century" w:cs="Times New Roman"/>
          <w:b/>
          <w:sz w:val="28"/>
        </w:rPr>
        <w:t>Age 65 or Older</w:t>
      </w:r>
    </w:p>
    <w:p w14:paraId="7376A6DC" w14:textId="77777777" w:rsidR="00081F17" w:rsidRPr="00EF291C" w:rsidRDefault="00081F17" w:rsidP="00081F17">
      <w:pPr>
        <w:pStyle w:val="ListParagraph"/>
        <w:jc w:val="both"/>
        <w:rPr>
          <w:rFonts w:ascii="Century" w:eastAsia="Times New Roman" w:hAnsi="Century" w:cs="Times New Roman"/>
          <w:sz w:val="28"/>
        </w:rPr>
      </w:pPr>
    </w:p>
    <w:p w14:paraId="29EC3305" w14:textId="500F9731" w:rsidR="00081F17" w:rsidRPr="00EF291C" w:rsidRDefault="00C34F61" w:rsidP="00081F17">
      <w:pPr>
        <w:pStyle w:val="ListParagraph"/>
        <w:jc w:val="both"/>
        <w:rPr>
          <w:rFonts w:ascii="Century" w:eastAsia="Times New Roman" w:hAnsi="Century" w:cs="Times New Roman"/>
          <w:sz w:val="28"/>
        </w:rPr>
      </w:pPr>
      <w:proofErr w:type="spellStart"/>
      <w:r>
        <w:rPr>
          <w:rFonts w:ascii="Century" w:eastAsia="Times New Roman" w:hAnsi="Century" w:cs="Times New Roman"/>
          <w:sz w:val="28"/>
        </w:rPr>
        <w:t>xxxxx</w:t>
      </w:r>
      <w:proofErr w:type="spellEnd"/>
      <w:r w:rsidR="00081F17" w:rsidRPr="00EF291C">
        <w:rPr>
          <w:rFonts w:ascii="Century" w:eastAsia="Times New Roman" w:hAnsi="Century" w:cs="Times New Roman"/>
          <w:sz w:val="28"/>
        </w:rPr>
        <w:t xml:space="preserve"> is an </w:t>
      </w:r>
      <w:r>
        <w:rPr>
          <w:rFonts w:ascii="Century" w:eastAsia="Times New Roman" w:hAnsi="Century" w:cs="Times New Roman"/>
          <w:sz w:val="28"/>
        </w:rPr>
        <w:t>___</w:t>
      </w:r>
      <w:r w:rsidR="00081F17" w:rsidRPr="00EF291C">
        <w:rPr>
          <w:rFonts w:ascii="Century" w:eastAsia="Times New Roman" w:hAnsi="Century" w:cs="Times New Roman"/>
          <w:sz w:val="28"/>
        </w:rPr>
        <w:t xml:space="preserve"> year-old man.</w:t>
      </w:r>
    </w:p>
    <w:p w14:paraId="656E0C46" w14:textId="77777777" w:rsidR="00081F17" w:rsidRPr="00EF291C" w:rsidRDefault="00081F17" w:rsidP="00081F17">
      <w:pPr>
        <w:pStyle w:val="ListParagraph"/>
        <w:jc w:val="both"/>
        <w:rPr>
          <w:rFonts w:ascii="Century" w:eastAsia="Times New Roman" w:hAnsi="Century" w:cs="Times New Roman"/>
          <w:sz w:val="28"/>
        </w:rPr>
      </w:pPr>
    </w:p>
    <w:p w14:paraId="49D9C1E1" w14:textId="77777777" w:rsidR="00081F17" w:rsidRPr="00EF291C" w:rsidRDefault="00081F17" w:rsidP="00081F17">
      <w:pPr>
        <w:pStyle w:val="ListParagraph"/>
        <w:numPr>
          <w:ilvl w:val="0"/>
          <w:numId w:val="2"/>
        </w:numPr>
        <w:jc w:val="both"/>
        <w:rPr>
          <w:rFonts w:ascii="Century" w:eastAsia="Times New Roman" w:hAnsi="Century" w:cs="Times New Roman"/>
          <w:b/>
          <w:sz w:val="28"/>
        </w:rPr>
      </w:pPr>
      <w:r w:rsidRPr="00EF291C">
        <w:rPr>
          <w:rFonts w:ascii="Century" w:eastAsia="Times New Roman" w:hAnsi="Century" w:cs="Times New Roman"/>
          <w:b/>
          <w:color w:val="000000"/>
          <w:sz w:val="28"/>
          <w:shd w:val="clear" w:color="auto" w:fill="FFFFFF"/>
        </w:rPr>
        <w:t>Suffer from chronic or serious medical conditions related to the aging process and conventional treatment will not improve his condition</w:t>
      </w:r>
    </w:p>
    <w:p w14:paraId="41EFB685" w14:textId="77777777" w:rsidR="00081F17" w:rsidRPr="00EF291C" w:rsidRDefault="00081F17" w:rsidP="00081F17">
      <w:pPr>
        <w:jc w:val="both"/>
        <w:rPr>
          <w:rFonts w:ascii="Century" w:hAnsi="Century" w:cs="Times New Roman"/>
          <w:color w:val="000000" w:themeColor="text1"/>
          <w:sz w:val="28"/>
        </w:rPr>
      </w:pPr>
    </w:p>
    <w:p w14:paraId="2439E7BB" w14:textId="59FD083E" w:rsidR="00081F17" w:rsidRPr="00EF291C" w:rsidRDefault="00081F17" w:rsidP="00EF291C">
      <w:pPr>
        <w:spacing w:line="480" w:lineRule="auto"/>
        <w:ind w:firstLine="270"/>
        <w:jc w:val="both"/>
        <w:rPr>
          <w:rFonts w:ascii="Century" w:eastAsia="Times New Roman" w:hAnsi="Century" w:cs="Times New Roman"/>
          <w:color w:val="000000"/>
          <w:sz w:val="28"/>
          <w:shd w:val="clear" w:color="auto" w:fill="FFFFFF"/>
        </w:rPr>
      </w:pPr>
      <w:r w:rsidRPr="00EF291C">
        <w:rPr>
          <w:rFonts w:ascii="Century" w:eastAsia="Times New Roman" w:hAnsi="Century" w:cs="Times New Roman"/>
          <w:color w:val="000000"/>
          <w:sz w:val="28"/>
          <w:shd w:val="clear" w:color="auto" w:fill="FFFFFF"/>
        </w:rPr>
        <w:t xml:space="preserve">After his incarceration </w:t>
      </w:r>
      <w:proofErr w:type="spellStart"/>
      <w:r w:rsidR="00C34F61">
        <w:rPr>
          <w:rFonts w:ascii="Century" w:eastAsia="Times New Roman" w:hAnsi="Century" w:cs="Times New Roman"/>
          <w:color w:val="000000"/>
          <w:sz w:val="28"/>
          <w:shd w:val="clear" w:color="auto" w:fill="FFFFFF"/>
        </w:rPr>
        <w:t>xxxxxxx</w:t>
      </w:r>
      <w:proofErr w:type="spellEnd"/>
      <w:r w:rsidRPr="00EF291C">
        <w:rPr>
          <w:rFonts w:ascii="Century" w:eastAsia="Times New Roman" w:hAnsi="Century" w:cs="Times New Roman"/>
          <w:color w:val="000000"/>
          <w:sz w:val="28"/>
          <w:shd w:val="clear" w:color="auto" w:fill="FFFFFF"/>
        </w:rPr>
        <w:t xml:space="preserve"> experienced </w:t>
      </w:r>
      <w:r w:rsidR="00C34F61">
        <w:rPr>
          <w:rFonts w:ascii="Century" w:eastAsia="Times New Roman" w:hAnsi="Century" w:cs="Times New Roman"/>
          <w:color w:val="000000"/>
          <w:sz w:val="28"/>
          <w:shd w:val="clear" w:color="auto" w:fill="FFFFFF"/>
        </w:rPr>
        <w:t>_______________</w:t>
      </w:r>
      <w:r w:rsidRPr="00EF291C">
        <w:rPr>
          <w:rFonts w:ascii="Century" w:eastAsia="Times New Roman" w:hAnsi="Century" w:cs="Times New Roman"/>
          <w:color w:val="000000"/>
          <w:sz w:val="28"/>
          <w:shd w:val="clear" w:color="auto" w:fill="FFFFFF"/>
        </w:rPr>
        <w:t xml:space="preserve">.  Soon thereafter, he developed a tremor and dizziness.  As a result, he is </w:t>
      </w:r>
      <w:r w:rsidR="00C34F61">
        <w:rPr>
          <w:rFonts w:ascii="Century" w:eastAsia="Times New Roman" w:hAnsi="Century" w:cs="Times New Roman"/>
          <w:color w:val="000000"/>
          <w:sz w:val="28"/>
          <w:shd w:val="clear" w:color="auto" w:fill="FFFFFF"/>
        </w:rPr>
        <w:t>__________</w:t>
      </w:r>
      <w:r w:rsidRPr="00EF291C">
        <w:rPr>
          <w:rFonts w:ascii="Century" w:eastAsia="Times New Roman" w:hAnsi="Century" w:cs="Times New Roman"/>
          <w:color w:val="000000"/>
          <w:sz w:val="28"/>
          <w:shd w:val="clear" w:color="auto" w:fill="FFFFFF"/>
        </w:rPr>
        <w:t xml:space="preserve">. This limits his mobility and ability to engage in full self-care.  This also makes him vulnerable in custody.  In addition, of more recent concern is the </w:t>
      </w:r>
      <w:r w:rsidR="00C34F61">
        <w:rPr>
          <w:rFonts w:ascii="Century" w:eastAsia="Times New Roman" w:hAnsi="Century" w:cs="Times New Roman"/>
          <w:color w:val="000000"/>
          <w:sz w:val="28"/>
          <w:shd w:val="clear" w:color="auto" w:fill="FFFFFF"/>
        </w:rPr>
        <w:t>____________</w:t>
      </w:r>
      <w:r w:rsidRPr="00EF291C">
        <w:rPr>
          <w:rFonts w:ascii="Century" w:eastAsia="Times New Roman" w:hAnsi="Century" w:cs="Times New Roman"/>
          <w:color w:val="000000"/>
          <w:sz w:val="28"/>
          <w:shd w:val="clear" w:color="auto" w:fill="FFFFFF"/>
        </w:rPr>
        <w:t xml:space="preserve">. He already has </w:t>
      </w:r>
      <w:r w:rsidR="00C34F61">
        <w:rPr>
          <w:rFonts w:ascii="Century" w:eastAsia="Times New Roman" w:hAnsi="Century" w:cs="Times New Roman"/>
          <w:color w:val="000000"/>
          <w:sz w:val="28"/>
          <w:shd w:val="clear" w:color="auto" w:fill="FFFFFF"/>
        </w:rPr>
        <w:t>______</w:t>
      </w:r>
      <w:r w:rsidRPr="00EF291C">
        <w:rPr>
          <w:rFonts w:ascii="Century" w:eastAsia="Times New Roman" w:hAnsi="Century" w:cs="Times New Roman"/>
          <w:color w:val="000000"/>
          <w:sz w:val="28"/>
          <w:shd w:val="clear" w:color="auto" w:fill="FFFFFF"/>
        </w:rPr>
        <w:t xml:space="preserve">which he treats with </w:t>
      </w:r>
      <w:r w:rsidR="00C34F61">
        <w:rPr>
          <w:rFonts w:ascii="Century" w:eastAsia="Times New Roman" w:hAnsi="Century" w:cs="Times New Roman"/>
          <w:color w:val="000000"/>
          <w:sz w:val="28"/>
          <w:shd w:val="clear" w:color="auto" w:fill="FFFFFF"/>
        </w:rPr>
        <w:t>_________</w:t>
      </w:r>
      <w:r w:rsidRPr="00EF291C">
        <w:rPr>
          <w:rFonts w:ascii="Century" w:eastAsia="Times New Roman" w:hAnsi="Century" w:cs="Times New Roman"/>
          <w:color w:val="000000"/>
          <w:sz w:val="28"/>
          <w:shd w:val="clear" w:color="auto" w:fill="FFFFFF"/>
        </w:rPr>
        <w:t xml:space="preserve">.  His conditions are age related and will not improve. These conditions also place him at high risk for serious medical complications were he to contract the </w:t>
      </w:r>
      <w:r w:rsidR="009049BB">
        <w:rPr>
          <w:rFonts w:ascii="Century" w:eastAsia="Times New Roman" w:hAnsi="Century" w:cs="Times New Roman"/>
          <w:color w:val="000000"/>
          <w:sz w:val="28"/>
          <w:shd w:val="clear" w:color="auto" w:fill="FFFFFF"/>
        </w:rPr>
        <w:t>c</w:t>
      </w:r>
      <w:r w:rsidRPr="00EF291C">
        <w:rPr>
          <w:rFonts w:ascii="Century" w:eastAsia="Times New Roman" w:hAnsi="Century" w:cs="Times New Roman"/>
          <w:color w:val="000000"/>
          <w:sz w:val="28"/>
          <w:shd w:val="clear" w:color="auto" w:fill="FFFFFF"/>
        </w:rPr>
        <w:t xml:space="preserve">oronavirus. </w:t>
      </w:r>
    </w:p>
    <w:p w14:paraId="5C7BBB7C" w14:textId="77777777" w:rsidR="00081F17" w:rsidRPr="00EF291C" w:rsidRDefault="00081F17" w:rsidP="00081F17">
      <w:pPr>
        <w:ind w:firstLine="270"/>
        <w:jc w:val="both"/>
        <w:rPr>
          <w:rFonts w:ascii="Century" w:eastAsia="Times New Roman" w:hAnsi="Century" w:cs="Times New Roman"/>
          <w:color w:val="000000"/>
          <w:sz w:val="28"/>
          <w:shd w:val="clear" w:color="auto" w:fill="FFFFFF"/>
        </w:rPr>
      </w:pPr>
    </w:p>
    <w:p w14:paraId="260CDD04" w14:textId="77777777" w:rsidR="00C34F61" w:rsidRDefault="00C34F61" w:rsidP="00C34F61">
      <w:pPr>
        <w:ind w:left="270"/>
        <w:jc w:val="both"/>
        <w:rPr>
          <w:rFonts w:ascii="Century" w:eastAsia="Times New Roman" w:hAnsi="Century" w:cs="Times New Roman"/>
          <w:b/>
          <w:color w:val="000000"/>
          <w:sz w:val="28"/>
          <w:shd w:val="clear" w:color="auto" w:fill="FFFFFF"/>
        </w:rPr>
      </w:pPr>
    </w:p>
    <w:p w14:paraId="2C026C74" w14:textId="77777777" w:rsidR="00C34F61" w:rsidRDefault="00C34F61" w:rsidP="00C34F61">
      <w:pPr>
        <w:ind w:left="270"/>
        <w:jc w:val="both"/>
        <w:rPr>
          <w:rFonts w:ascii="Century" w:eastAsia="Times New Roman" w:hAnsi="Century" w:cs="Times New Roman"/>
          <w:b/>
          <w:color w:val="000000"/>
          <w:sz w:val="28"/>
          <w:shd w:val="clear" w:color="auto" w:fill="FFFFFF"/>
        </w:rPr>
      </w:pPr>
    </w:p>
    <w:p w14:paraId="58938367" w14:textId="77777777" w:rsidR="00C34F61" w:rsidRDefault="00C34F61" w:rsidP="00C34F61">
      <w:pPr>
        <w:ind w:left="270"/>
        <w:jc w:val="both"/>
        <w:rPr>
          <w:rFonts w:ascii="Century" w:eastAsia="Times New Roman" w:hAnsi="Century" w:cs="Times New Roman"/>
          <w:b/>
          <w:color w:val="000000"/>
          <w:sz w:val="28"/>
          <w:shd w:val="clear" w:color="auto" w:fill="FFFFFF"/>
        </w:rPr>
      </w:pPr>
    </w:p>
    <w:p w14:paraId="11D479FD" w14:textId="5C4B2124" w:rsidR="00081F17" w:rsidRPr="00C34F61" w:rsidRDefault="00C34F61" w:rsidP="00C34F61">
      <w:pPr>
        <w:ind w:left="270"/>
        <w:jc w:val="both"/>
        <w:rPr>
          <w:rFonts w:ascii="Century" w:eastAsia="Times New Roman" w:hAnsi="Century" w:cs="Times New Roman"/>
          <w:b/>
          <w:sz w:val="28"/>
        </w:rPr>
      </w:pPr>
      <w:proofErr w:type="spellStart"/>
      <w:r>
        <w:rPr>
          <w:rFonts w:ascii="Century" w:eastAsia="Times New Roman" w:hAnsi="Century" w:cs="Times New Roman"/>
          <w:b/>
          <w:color w:val="000000"/>
          <w:sz w:val="28"/>
          <w:shd w:val="clear" w:color="auto" w:fill="FFFFFF"/>
        </w:rPr>
        <w:lastRenderedPageBreak/>
        <w:t>C.</w:t>
      </w:r>
      <w:r w:rsidRPr="00C34F61">
        <w:rPr>
          <w:rFonts w:ascii="Century" w:eastAsia="Times New Roman" w:hAnsi="Century" w:cs="Times New Roman"/>
          <w:b/>
          <w:color w:val="000000"/>
          <w:sz w:val="28"/>
          <w:shd w:val="clear" w:color="auto" w:fill="FFFFFF"/>
        </w:rPr>
        <w:t>xxxxxxxx</w:t>
      </w:r>
      <w:r w:rsidR="00081F17" w:rsidRPr="00C34F61">
        <w:rPr>
          <w:rFonts w:ascii="Century" w:eastAsia="Times New Roman" w:hAnsi="Century" w:cs="Times New Roman"/>
          <w:b/>
          <w:color w:val="000000"/>
          <w:sz w:val="28"/>
          <w:shd w:val="clear" w:color="auto" w:fill="FFFFFF"/>
        </w:rPr>
        <w:t>’s</w:t>
      </w:r>
      <w:proofErr w:type="spellEnd"/>
      <w:r w:rsidR="00081F17" w:rsidRPr="00C34F61">
        <w:rPr>
          <w:rFonts w:ascii="Century" w:eastAsia="Times New Roman" w:hAnsi="Century" w:cs="Times New Roman"/>
          <w:b/>
          <w:color w:val="000000"/>
          <w:sz w:val="28"/>
          <w:shd w:val="clear" w:color="auto" w:fill="FFFFFF"/>
        </w:rPr>
        <w:t xml:space="preserve"> current deteriorating physical health diminishes his ability to function in the facility.</w:t>
      </w:r>
    </w:p>
    <w:p w14:paraId="1F588EA4" w14:textId="77777777" w:rsidR="00081F17" w:rsidRPr="00EF291C" w:rsidRDefault="00081F17" w:rsidP="00081F17">
      <w:pPr>
        <w:jc w:val="both"/>
        <w:rPr>
          <w:rFonts w:ascii="Century" w:eastAsia="Times New Roman" w:hAnsi="Century" w:cs="Times New Roman"/>
          <w:color w:val="000000" w:themeColor="text1"/>
          <w:sz w:val="28"/>
        </w:rPr>
      </w:pPr>
    </w:p>
    <w:p w14:paraId="2364F81B" w14:textId="4F3B782E" w:rsidR="00081F17" w:rsidRPr="00EF291C" w:rsidRDefault="00081F17" w:rsidP="009049BB">
      <w:pPr>
        <w:spacing w:line="480" w:lineRule="auto"/>
        <w:ind w:firstLine="270"/>
        <w:jc w:val="both"/>
        <w:rPr>
          <w:rFonts w:ascii="Century" w:eastAsia="Times New Roman" w:hAnsi="Century" w:cs="Times New Roman"/>
          <w:color w:val="000000" w:themeColor="text1"/>
          <w:sz w:val="28"/>
        </w:rPr>
      </w:pPr>
      <w:r w:rsidRPr="00EF291C">
        <w:rPr>
          <w:rFonts w:ascii="Century" w:eastAsia="Times New Roman" w:hAnsi="Century" w:cs="Times New Roman"/>
          <w:color w:val="000000" w:themeColor="text1"/>
          <w:sz w:val="28"/>
        </w:rPr>
        <w:t xml:space="preserve">He is </w:t>
      </w:r>
      <w:r w:rsidR="00C34F61">
        <w:rPr>
          <w:rFonts w:ascii="Century" w:eastAsia="Times New Roman" w:hAnsi="Century" w:cs="Times New Roman"/>
          <w:color w:val="000000" w:themeColor="text1"/>
          <w:sz w:val="28"/>
        </w:rPr>
        <w:t>_____________</w:t>
      </w:r>
      <w:r w:rsidRPr="00EF291C">
        <w:rPr>
          <w:rFonts w:ascii="Century" w:eastAsia="Times New Roman" w:hAnsi="Century" w:cs="Times New Roman"/>
          <w:color w:val="000000" w:themeColor="text1"/>
          <w:sz w:val="28"/>
        </w:rPr>
        <w:t xml:space="preserve"> and, thus, his self-care is limited.  His </w:t>
      </w:r>
      <w:r w:rsidR="00C34F61">
        <w:rPr>
          <w:rFonts w:ascii="Century" w:eastAsia="Times New Roman" w:hAnsi="Century" w:cs="Times New Roman"/>
          <w:color w:val="000000" w:themeColor="text1"/>
          <w:sz w:val="28"/>
        </w:rPr>
        <w:t>___________</w:t>
      </w:r>
      <w:r w:rsidRPr="00EF291C">
        <w:rPr>
          <w:rFonts w:ascii="Century" w:eastAsia="Times New Roman" w:hAnsi="Century" w:cs="Times New Roman"/>
          <w:color w:val="000000" w:themeColor="text1"/>
          <w:sz w:val="28"/>
        </w:rPr>
        <w:t xml:space="preserve"> require him to self-isolate.  However, this is not a practical reality in the prison setting. Further, the scope of care available to him during incarceration will be more limited than that available in the community.  His mobility challenges with present daily difficulties for him and institution staff.  And he may be a risk of manipulation by other inmates based on his physical vulnerability.</w:t>
      </w:r>
    </w:p>
    <w:p w14:paraId="738EE511" w14:textId="77777777" w:rsidR="00081F17" w:rsidRPr="00EF291C" w:rsidRDefault="00081F17" w:rsidP="00081F17">
      <w:pPr>
        <w:jc w:val="both"/>
        <w:rPr>
          <w:rFonts w:ascii="Century" w:eastAsia="Times New Roman" w:hAnsi="Century" w:cs="Times New Roman"/>
          <w:sz w:val="28"/>
        </w:rPr>
      </w:pPr>
    </w:p>
    <w:p w14:paraId="4BF6C565" w14:textId="77777777" w:rsidR="00081F17" w:rsidRPr="009049BB" w:rsidRDefault="00081F17" w:rsidP="00081F17">
      <w:pPr>
        <w:pStyle w:val="ListParagraph"/>
        <w:numPr>
          <w:ilvl w:val="0"/>
          <w:numId w:val="2"/>
        </w:numPr>
        <w:jc w:val="both"/>
        <w:rPr>
          <w:rFonts w:ascii="Century" w:eastAsia="Times New Roman" w:hAnsi="Century" w:cs="Times New Roman"/>
          <w:b/>
          <w:color w:val="000000" w:themeColor="text1"/>
          <w:sz w:val="28"/>
          <w:shd w:val="clear" w:color="auto" w:fill="FFFFFF"/>
        </w:rPr>
      </w:pPr>
      <w:r w:rsidRPr="009049BB">
        <w:rPr>
          <w:rFonts w:ascii="Century" w:eastAsia="Times New Roman" w:hAnsi="Century" w:cs="Times New Roman"/>
          <w:b/>
          <w:color w:val="000000" w:themeColor="text1"/>
          <w:sz w:val="28"/>
          <w:shd w:val="clear" w:color="auto" w:fill="FFFFFF"/>
        </w:rPr>
        <w:t>Served at least 50% of his sentence</w:t>
      </w:r>
    </w:p>
    <w:p w14:paraId="54FF9639" w14:textId="77777777" w:rsidR="00081F17" w:rsidRPr="00EF291C" w:rsidRDefault="00081F17" w:rsidP="00081F17">
      <w:pPr>
        <w:jc w:val="both"/>
        <w:rPr>
          <w:rFonts w:ascii="Century" w:eastAsia="Times New Roman" w:hAnsi="Century" w:cs="Times New Roman"/>
          <w:color w:val="000000" w:themeColor="text1"/>
          <w:sz w:val="28"/>
        </w:rPr>
      </w:pPr>
    </w:p>
    <w:p w14:paraId="3B0E2A6D" w14:textId="7915F48D" w:rsidR="00EF291C" w:rsidRPr="00EF291C" w:rsidRDefault="00C34F61" w:rsidP="009049BB">
      <w:pPr>
        <w:spacing w:line="480" w:lineRule="auto"/>
        <w:ind w:firstLine="720"/>
        <w:jc w:val="both"/>
        <w:rPr>
          <w:rFonts w:ascii="Century" w:hAnsi="Century" w:cs="Times New Roman"/>
          <w:sz w:val="28"/>
        </w:rPr>
      </w:pPr>
      <w:proofErr w:type="spellStart"/>
      <w:r>
        <w:rPr>
          <w:rFonts w:ascii="Century" w:eastAsia="Times New Roman" w:hAnsi="Century" w:cs="Times New Roman"/>
          <w:color w:val="000000" w:themeColor="text1"/>
          <w:sz w:val="28"/>
          <w:shd w:val="clear" w:color="auto" w:fill="FFFFFF"/>
        </w:rPr>
        <w:t>xxxxx</w:t>
      </w:r>
      <w:proofErr w:type="spellEnd"/>
      <w:r w:rsidR="00081F17" w:rsidRPr="00EF291C">
        <w:rPr>
          <w:rFonts w:ascii="Century" w:eastAsia="Times New Roman" w:hAnsi="Century" w:cs="Times New Roman"/>
          <w:color w:val="000000" w:themeColor="text1"/>
          <w:sz w:val="28"/>
          <w:shd w:val="clear" w:color="auto" w:fill="FFFFFF"/>
        </w:rPr>
        <w:t xml:space="preserve"> was taken into federal custody on </w:t>
      </w:r>
      <w:r>
        <w:rPr>
          <w:rFonts w:ascii="Century" w:eastAsia="Times New Roman" w:hAnsi="Century" w:cs="Times New Roman"/>
          <w:color w:val="000000" w:themeColor="text1"/>
          <w:sz w:val="28"/>
          <w:shd w:val="clear" w:color="auto" w:fill="FFFFFF"/>
        </w:rPr>
        <w:t>___________</w:t>
      </w:r>
      <w:r w:rsidR="00081F17" w:rsidRPr="00EF291C">
        <w:rPr>
          <w:rFonts w:ascii="Century" w:eastAsia="Times New Roman" w:hAnsi="Century" w:cs="Times New Roman"/>
          <w:color w:val="000000" w:themeColor="text1"/>
          <w:sz w:val="28"/>
          <w:shd w:val="clear" w:color="auto" w:fill="FFFFFF"/>
        </w:rPr>
        <w:t xml:space="preserve">.  Thereafter, he was sentenced to serve </w:t>
      </w:r>
      <w:r>
        <w:rPr>
          <w:rFonts w:ascii="Century" w:eastAsia="Times New Roman" w:hAnsi="Century" w:cs="Times New Roman"/>
          <w:color w:val="000000" w:themeColor="text1"/>
          <w:sz w:val="28"/>
          <w:shd w:val="clear" w:color="auto" w:fill="FFFFFF"/>
        </w:rPr>
        <w:t>xx</w:t>
      </w:r>
      <w:r w:rsidR="00081F17" w:rsidRPr="00EF291C">
        <w:rPr>
          <w:rFonts w:ascii="Century" w:eastAsia="Times New Roman" w:hAnsi="Century" w:cs="Times New Roman"/>
          <w:color w:val="000000" w:themeColor="text1"/>
          <w:sz w:val="28"/>
          <w:shd w:val="clear" w:color="auto" w:fill="FFFFFF"/>
        </w:rPr>
        <w:t xml:space="preserve"> months in custody for </w:t>
      </w:r>
      <w:r>
        <w:rPr>
          <w:rFonts w:ascii="Century" w:eastAsia="Times New Roman" w:hAnsi="Century" w:cs="Times New Roman"/>
          <w:color w:val="000000" w:themeColor="text1"/>
          <w:sz w:val="28"/>
          <w:shd w:val="clear" w:color="auto" w:fill="FFFFFF"/>
        </w:rPr>
        <w:t>______________</w:t>
      </w:r>
      <w:r w:rsidR="00081F17" w:rsidRPr="00EF291C">
        <w:rPr>
          <w:rFonts w:ascii="Century" w:eastAsia="Times New Roman" w:hAnsi="Century" w:cs="Times New Roman"/>
          <w:color w:val="000000" w:themeColor="text1"/>
          <w:sz w:val="28"/>
          <w:shd w:val="clear" w:color="auto" w:fill="FFFFFF"/>
        </w:rPr>
        <w:t>.  At his sentencing, the trial court found that he was at a very low risk to recidivate and that he did not need a lengthy prison sentence.  Th</w:t>
      </w:r>
      <w:r w:rsidR="00EF291C" w:rsidRPr="00EF291C">
        <w:rPr>
          <w:rFonts w:ascii="Century" w:eastAsia="Times New Roman" w:hAnsi="Century" w:cs="Times New Roman"/>
          <w:color w:val="000000" w:themeColor="text1"/>
          <w:sz w:val="28"/>
          <w:shd w:val="clear" w:color="auto" w:fill="FFFFFF"/>
        </w:rPr>
        <w:t>is C</w:t>
      </w:r>
      <w:r w:rsidR="00081F17" w:rsidRPr="00EF291C">
        <w:rPr>
          <w:rFonts w:ascii="Century" w:eastAsia="Times New Roman" w:hAnsi="Century" w:cs="Times New Roman"/>
          <w:color w:val="000000" w:themeColor="text1"/>
          <w:sz w:val="28"/>
          <w:shd w:val="clear" w:color="auto" w:fill="FFFFFF"/>
        </w:rPr>
        <w:t xml:space="preserve">ourt also found that he was not a risk of flight.  To date, he has served </w:t>
      </w:r>
      <w:r>
        <w:rPr>
          <w:rFonts w:ascii="Century" w:eastAsia="Times New Roman" w:hAnsi="Century" w:cs="Times New Roman"/>
          <w:color w:val="000000" w:themeColor="text1"/>
          <w:sz w:val="28"/>
          <w:shd w:val="clear" w:color="auto" w:fill="FFFFFF"/>
        </w:rPr>
        <w:t>____</w:t>
      </w:r>
      <w:r w:rsidR="00081F17" w:rsidRPr="00EF291C">
        <w:rPr>
          <w:rFonts w:ascii="Century" w:eastAsia="Times New Roman" w:hAnsi="Century" w:cs="Times New Roman"/>
          <w:color w:val="000000" w:themeColor="text1"/>
          <w:sz w:val="28"/>
          <w:shd w:val="clear" w:color="auto" w:fill="FFFFFF"/>
        </w:rPr>
        <w:t xml:space="preserve"> days. </w:t>
      </w:r>
      <w:r>
        <w:rPr>
          <w:rFonts w:ascii="Century" w:hAnsi="Century" w:cs="Times New Roman"/>
          <w:sz w:val="28"/>
        </w:rPr>
        <w:t>XXXXXX</w:t>
      </w:r>
      <w:r w:rsidR="00EF291C" w:rsidRPr="00EF291C">
        <w:rPr>
          <w:rFonts w:ascii="Century" w:hAnsi="Century" w:cs="Times New Roman"/>
          <w:sz w:val="28"/>
        </w:rPr>
        <w:t xml:space="preserve"> has served approximately </w:t>
      </w:r>
      <w:r>
        <w:rPr>
          <w:rFonts w:ascii="Century" w:hAnsi="Century" w:cs="Times New Roman"/>
          <w:sz w:val="28"/>
        </w:rPr>
        <w:t>_______</w:t>
      </w:r>
      <w:r w:rsidR="00EF291C" w:rsidRPr="00EF291C">
        <w:rPr>
          <w:rFonts w:ascii="Century" w:hAnsi="Century" w:cs="Times New Roman"/>
          <w:sz w:val="28"/>
        </w:rPr>
        <w:t xml:space="preserve"> months out of his </w:t>
      </w:r>
      <w:r>
        <w:rPr>
          <w:rFonts w:ascii="Century" w:hAnsi="Century" w:cs="Times New Roman"/>
          <w:sz w:val="28"/>
        </w:rPr>
        <w:t>_________</w:t>
      </w:r>
      <w:r w:rsidR="00EF291C" w:rsidRPr="00EF291C">
        <w:rPr>
          <w:rFonts w:ascii="Century" w:hAnsi="Century" w:cs="Times New Roman"/>
          <w:sz w:val="28"/>
        </w:rPr>
        <w:t xml:space="preserve"> month sentence.</w:t>
      </w:r>
    </w:p>
    <w:p w14:paraId="6C32DD13" w14:textId="53CA53E6" w:rsidR="00081F17" w:rsidRPr="00EF291C" w:rsidRDefault="00081F17" w:rsidP="009049BB">
      <w:pPr>
        <w:spacing w:line="480" w:lineRule="auto"/>
        <w:ind w:firstLine="270"/>
        <w:jc w:val="both"/>
        <w:rPr>
          <w:rFonts w:ascii="Century" w:eastAsia="Times New Roman" w:hAnsi="Century" w:cs="Times New Roman"/>
          <w:color w:val="000000" w:themeColor="text1"/>
          <w:sz w:val="28"/>
          <w:shd w:val="clear" w:color="auto" w:fill="FFFFFF"/>
        </w:rPr>
      </w:pPr>
      <w:r w:rsidRPr="00EF291C">
        <w:rPr>
          <w:rFonts w:ascii="Century" w:eastAsia="Times New Roman" w:hAnsi="Century" w:cs="Times New Roman"/>
          <w:color w:val="000000" w:themeColor="text1"/>
          <w:sz w:val="28"/>
          <w:shd w:val="clear" w:color="auto" w:fill="FFFFFF"/>
        </w:rPr>
        <w:t xml:space="preserve">The BOP web site states that his current release date is </w:t>
      </w:r>
      <w:r w:rsidR="00C34F61">
        <w:rPr>
          <w:rFonts w:ascii="Century" w:eastAsia="Times New Roman" w:hAnsi="Century" w:cs="Times New Roman"/>
          <w:color w:val="000000" w:themeColor="text1"/>
          <w:sz w:val="28"/>
          <w:shd w:val="clear" w:color="auto" w:fill="FFFFFF"/>
        </w:rPr>
        <w:t>___________</w:t>
      </w:r>
      <w:r w:rsidRPr="00EF291C">
        <w:rPr>
          <w:rFonts w:ascii="Century" w:eastAsia="Times New Roman" w:hAnsi="Century" w:cs="Times New Roman"/>
          <w:color w:val="000000" w:themeColor="text1"/>
          <w:sz w:val="28"/>
          <w:shd w:val="clear" w:color="auto" w:fill="FFFFFF"/>
        </w:rPr>
        <w:t>.</w:t>
      </w:r>
      <w:r w:rsidRPr="00EF291C">
        <w:rPr>
          <w:rFonts w:ascii="Century" w:hAnsi="Century" w:cs="Times New Roman"/>
          <w:color w:val="000000" w:themeColor="text1"/>
          <w:sz w:val="28"/>
          <w:shd w:val="clear" w:color="auto" w:fill="FFFFFF"/>
        </w:rPr>
        <w:t xml:space="preserve"> Therefore, a</w:t>
      </w:r>
      <w:r w:rsidRPr="00EF291C">
        <w:rPr>
          <w:rFonts w:ascii="Century" w:eastAsia="Times New Roman" w:hAnsi="Century" w:cs="Times New Roman"/>
          <w:color w:val="000000" w:themeColor="text1"/>
          <w:sz w:val="28"/>
          <w:shd w:val="clear" w:color="auto" w:fill="FFFFFF"/>
        </w:rPr>
        <w:t xml:space="preserve">t this time, he has served </w:t>
      </w:r>
      <w:r w:rsidR="00C34F61">
        <w:rPr>
          <w:rFonts w:ascii="Century" w:eastAsia="Times New Roman" w:hAnsi="Century" w:cs="Times New Roman"/>
          <w:color w:val="000000" w:themeColor="text1"/>
          <w:sz w:val="28"/>
          <w:shd w:val="clear" w:color="auto" w:fill="FFFFFF"/>
        </w:rPr>
        <w:t>__</w:t>
      </w:r>
      <w:r w:rsidRPr="00EF291C">
        <w:rPr>
          <w:rFonts w:ascii="Century" w:eastAsia="Times New Roman" w:hAnsi="Century" w:cs="Times New Roman"/>
          <w:color w:val="000000" w:themeColor="text1"/>
          <w:sz w:val="28"/>
          <w:shd w:val="clear" w:color="auto" w:fill="FFFFFF"/>
        </w:rPr>
        <w:t xml:space="preserve">% of his sentence. </w:t>
      </w:r>
      <w:r w:rsidR="00C34F61">
        <w:rPr>
          <w:rFonts w:ascii="Century" w:eastAsia="Times New Roman" w:hAnsi="Century" w:cs="Times New Roman"/>
          <w:color w:val="000000" w:themeColor="text1"/>
          <w:sz w:val="28"/>
          <w:shd w:val="clear" w:color="auto" w:fill="FFFFFF"/>
        </w:rPr>
        <w:t>XXXXX</w:t>
      </w:r>
      <w:r w:rsidRPr="00EF291C">
        <w:rPr>
          <w:rFonts w:ascii="Century" w:eastAsia="Times New Roman" w:hAnsi="Century" w:cs="Times New Roman"/>
          <w:color w:val="000000" w:themeColor="text1"/>
          <w:sz w:val="28"/>
          <w:shd w:val="clear" w:color="auto" w:fill="FFFFFF"/>
        </w:rPr>
        <w:t xml:space="preserve"> was </w:t>
      </w:r>
      <w:r w:rsidRPr="00EF291C">
        <w:rPr>
          <w:rFonts w:ascii="Century" w:eastAsia="Times New Roman" w:hAnsi="Century" w:cs="Times New Roman"/>
          <w:color w:val="000000" w:themeColor="text1"/>
          <w:sz w:val="28"/>
          <w:shd w:val="clear" w:color="auto" w:fill="FFFFFF"/>
        </w:rPr>
        <w:lastRenderedPageBreak/>
        <w:t xml:space="preserve">deemed to have no risk of reoffending at the time he was sentenced and is at no risk of reoffending now.  He is </w:t>
      </w:r>
      <w:r w:rsidR="00C34F61">
        <w:rPr>
          <w:rFonts w:ascii="Century" w:eastAsia="Times New Roman" w:hAnsi="Century" w:cs="Times New Roman"/>
          <w:color w:val="000000" w:themeColor="text1"/>
          <w:sz w:val="28"/>
          <w:shd w:val="clear" w:color="auto" w:fill="FFFFFF"/>
        </w:rPr>
        <w:t>_____________</w:t>
      </w:r>
      <w:r w:rsidRPr="00EF291C">
        <w:rPr>
          <w:rFonts w:ascii="Century" w:eastAsia="Times New Roman" w:hAnsi="Century" w:cs="Times New Roman"/>
          <w:color w:val="000000" w:themeColor="text1"/>
          <w:sz w:val="28"/>
          <w:shd w:val="clear" w:color="auto" w:fill="FFFFFF"/>
        </w:rPr>
        <w:t xml:space="preserve">, </w:t>
      </w:r>
      <w:r w:rsidR="00C34F61">
        <w:rPr>
          <w:rFonts w:ascii="Century" w:eastAsia="Times New Roman" w:hAnsi="Century" w:cs="Times New Roman"/>
          <w:color w:val="000000" w:themeColor="text1"/>
          <w:sz w:val="28"/>
          <w:shd w:val="clear" w:color="auto" w:fill="FFFFFF"/>
        </w:rPr>
        <w:t>_______</w:t>
      </w:r>
      <w:r w:rsidRPr="00EF291C">
        <w:rPr>
          <w:rFonts w:ascii="Century" w:eastAsia="Times New Roman" w:hAnsi="Century" w:cs="Times New Roman"/>
          <w:color w:val="000000" w:themeColor="text1"/>
          <w:sz w:val="28"/>
          <w:shd w:val="clear" w:color="auto" w:fill="FFFFFF"/>
        </w:rPr>
        <w:t>tory</w:t>
      </w:r>
      <w:r w:rsidR="00EF291C" w:rsidRPr="00EF291C">
        <w:rPr>
          <w:rFonts w:ascii="Century" w:eastAsia="Times New Roman" w:hAnsi="Century" w:cs="Times New Roman"/>
          <w:color w:val="000000" w:themeColor="text1"/>
          <w:sz w:val="28"/>
          <w:shd w:val="clear" w:color="auto" w:fill="FFFFFF"/>
        </w:rPr>
        <w:t>,</w:t>
      </w:r>
      <w:r w:rsidRPr="00EF291C">
        <w:rPr>
          <w:rFonts w:ascii="Century" w:eastAsia="Times New Roman" w:hAnsi="Century" w:cs="Times New Roman"/>
          <w:color w:val="000000" w:themeColor="text1"/>
          <w:sz w:val="28"/>
          <w:shd w:val="clear" w:color="auto" w:fill="FFFFFF"/>
        </w:rPr>
        <w:t xml:space="preserve"> and is of diminishing health. He poses no risk to the safety of the community. </w:t>
      </w:r>
    </w:p>
    <w:p w14:paraId="76580FF8" w14:textId="77777777" w:rsidR="00081F17" w:rsidRPr="00EF291C" w:rsidRDefault="00081F17" w:rsidP="00081F17">
      <w:pPr>
        <w:ind w:firstLine="270"/>
        <w:jc w:val="both"/>
        <w:rPr>
          <w:rFonts w:ascii="Century" w:eastAsia="Times New Roman" w:hAnsi="Century" w:cs="Times New Roman"/>
          <w:color w:val="000000" w:themeColor="text1"/>
          <w:sz w:val="28"/>
          <w:shd w:val="clear" w:color="auto" w:fill="FFFFFF"/>
        </w:rPr>
      </w:pPr>
    </w:p>
    <w:p w14:paraId="2B6996DB" w14:textId="570FC59F" w:rsidR="00081F17" w:rsidRPr="00EF291C" w:rsidRDefault="00081F17" w:rsidP="009049BB">
      <w:pPr>
        <w:spacing w:line="480" w:lineRule="auto"/>
        <w:ind w:firstLine="270"/>
        <w:jc w:val="both"/>
        <w:rPr>
          <w:rFonts w:ascii="Century" w:eastAsia="Times New Roman" w:hAnsi="Century" w:cs="Times New Roman"/>
          <w:color w:val="000000" w:themeColor="text1"/>
          <w:sz w:val="28"/>
        </w:rPr>
      </w:pPr>
      <w:r w:rsidRPr="00EF291C">
        <w:rPr>
          <w:rFonts w:ascii="Century" w:eastAsia="Times New Roman" w:hAnsi="Century" w:cs="Times New Roman"/>
          <w:color w:val="000000" w:themeColor="text1"/>
          <w:sz w:val="28"/>
          <w:shd w:val="clear" w:color="auto" w:fill="FFFFFF"/>
        </w:rPr>
        <w:t xml:space="preserve">Because </w:t>
      </w:r>
      <w:proofErr w:type="spellStart"/>
      <w:r w:rsidR="00C34F61">
        <w:rPr>
          <w:rFonts w:ascii="Century" w:eastAsia="Times New Roman" w:hAnsi="Century" w:cs="Times New Roman"/>
          <w:color w:val="000000" w:themeColor="text1"/>
          <w:sz w:val="28"/>
          <w:shd w:val="clear" w:color="auto" w:fill="FFFFFF"/>
        </w:rPr>
        <w:t>xxxx</w:t>
      </w:r>
      <w:proofErr w:type="spellEnd"/>
      <w:r w:rsidRPr="00EF291C">
        <w:rPr>
          <w:rFonts w:ascii="Century" w:eastAsia="Times New Roman" w:hAnsi="Century" w:cs="Times New Roman"/>
          <w:color w:val="000000" w:themeColor="text1"/>
          <w:sz w:val="28"/>
          <w:shd w:val="clear" w:color="auto" w:fill="FFFFFF"/>
        </w:rPr>
        <w:t xml:space="preserve"> is </w:t>
      </w:r>
      <w:r w:rsidR="00C34F61">
        <w:rPr>
          <w:rFonts w:ascii="Century" w:eastAsia="Times New Roman" w:hAnsi="Century" w:cs="Times New Roman"/>
          <w:color w:val="000000" w:themeColor="text1"/>
          <w:sz w:val="28"/>
          <w:shd w:val="clear" w:color="auto" w:fill="FFFFFF"/>
        </w:rPr>
        <w:t>xx</w:t>
      </w:r>
      <w:r w:rsidRPr="00EF291C">
        <w:rPr>
          <w:rFonts w:ascii="Century" w:eastAsia="Times New Roman" w:hAnsi="Century" w:cs="Times New Roman"/>
          <w:color w:val="000000" w:themeColor="text1"/>
          <w:sz w:val="28"/>
          <w:shd w:val="clear" w:color="auto" w:fill="FFFFFF"/>
        </w:rPr>
        <w:t xml:space="preserve"> years-old, is suffering from underlying health conditions that place him at greater risk from the Coronavirus, because he suffers from deteriorating medical conditions that will not improve</w:t>
      </w:r>
      <w:r w:rsidR="009049BB">
        <w:rPr>
          <w:rFonts w:ascii="Century" w:eastAsia="Times New Roman" w:hAnsi="Century" w:cs="Times New Roman"/>
          <w:color w:val="000000" w:themeColor="text1"/>
          <w:sz w:val="28"/>
          <w:shd w:val="clear" w:color="auto" w:fill="FFFFFF"/>
        </w:rPr>
        <w:t>, and because the coronavirus presents a national emergency</w:t>
      </w:r>
      <w:r w:rsidRPr="00EF291C">
        <w:rPr>
          <w:rFonts w:ascii="Century" w:eastAsia="Times New Roman" w:hAnsi="Century" w:cs="Times New Roman"/>
          <w:color w:val="000000" w:themeColor="text1"/>
          <w:sz w:val="28"/>
          <w:shd w:val="clear" w:color="auto" w:fill="FFFFFF"/>
        </w:rPr>
        <w:t xml:space="preserve">; we respectfully request that </w:t>
      </w:r>
      <w:r w:rsidR="00EF291C" w:rsidRPr="00EF291C">
        <w:rPr>
          <w:rFonts w:ascii="Century" w:eastAsia="Times New Roman" w:hAnsi="Century" w:cs="Times New Roman"/>
          <w:color w:val="000000" w:themeColor="text1"/>
          <w:sz w:val="28"/>
          <w:shd w:val="clear" w:color="auto" w:fill="FFFFFF"/>
        </w:rPr>
        <w:t xml:space="preserve">this Court grant </w:t>
      </w:r>
      <w:r w:rsidRPr="00EF291C">
        <w:rPr>
          <w:rFonts w:ascii="Century" w:eastAsia="Times New Roman" w:hAnsi="Century" w:cs="Times New Roman"/>
          <w:color w:val="000000" w:themeColor="text1"/>
          <w:sz w:val="28"/>
          <w:shd w:val="clear" w:color="auto" w:fill="FFFFFF"/>
        </w:rPr>
        <w:t xml:space="preserve">his release to time served or a sentence of home confinement. </w:t>
      </w:r>
    </w:p>
    <w:p w14:paraId="0CCD097B" w14:textId="3F1ED1F3" w:rsidR="00081F17" w:rsidRPr="00EF291C" w:rsidRDefault="00C132A4" w:rsidP="00081F17">
      <w:pPr>
        <w:jc w:val="both"/>
        <w:rPr>
          <w:rFonts w:ascii="Century" w:eastAsia="Times New Roman" w:hAnsi="Century" w:cs="Times New Roman"/>
          <w:sz w:val="28"/>
        </w:rPr>
      </w:pPr>
      <w:r>
        <w:rPr>
          <w:rFonts w:ascii="Century" w:eastAsia="Times New Roman" w:hAnsi="Century" w:cs="Times New Roman"/>
          <w:sz w:val="28"/>
        </w:rPr>
        <w:tab/>
      </w:r>
      <w:r>
        <w:rPr>
          <w:rFonts w:ascii="Century" w:eastAsia="Times New Roman" w:hAnsi="Century" w:cs="Times New Roman"/>
          <w:sz w:val="28"/>
        </w:rPr>
        <w:tab/>
      </w:r>
      <w:r>
        <w:rPr>
          <w:rFonts w:ascii="Century" w:eastAsia="Times New Roman" w:hAnsi="Century" w:cs="Times New Roman"/>
          <w:sz w:val="28"/>
        </w:rPr>
        <w:tab/>
      </w:r>
      <w:r>
        <w:rPr>
          <w:rFonts w:ascii="Century" w:eastAsia="Times New Roman" w:hAnsi="Century" w:cs="Times New Roman"/>
          <w:sz w:val="28"/>
        </w:rPr>
        <w:tab/>
      </w:r>
      <w:r>
        <w:rPr>
          <w:rFonts w:ascii="Century" w:eastAsia="Times New Roman" w:hAnsi="Century" w:cs="Times New Roman"/>
          <w:sz w:val="28"/>
        </w:rPr>
        <w:tab/>
        <w:t>Respectfully submitted,</w:t>
      </w:r>
    </w:p>
    <w:p w14:paraId="6CC2B139" w14:textId="7BF93066" w:rsidR="00C01AD6" w:rsidRPr="00EF291C" w:rsidRDefault="00C01AD6" w:rsidP="00C01AD6">
      <w:pPr>
        <w:rPr>
          <w:rFonts w:ascii="Century" w:hAnsi="Century"/>
          <w:sz w:val="28"/>
          <w:szCs w:val="28"/>
        </w:rPr>
      </w:pPr>
      <w:r w:rsidRPr="00EF291C">
        <w:rPr>
          <w:rFonts w:ascii="Century" w:hAnsi="Century"/>
          <w:sz w:val="28"/>
          <w:szCs w:val="28"/>
        </w:rPr>
        <w:t xml:space="preserve"> </w:t>
      </w:r>
    </w:p>
    <w:sectPr w:rsidR="00C01AD6" w:rsidRPr="00EF291C" w:rsidSect="00437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C3E96" w14:textId="77777777" w:rsidR="00F125E7" w:rsidRDefault="00F125E7" w:rsidP="00081F17">
      <w:r>
        <w:separator/>
      </w:r>
    </w:p>
  </w:endnote>
  <w:endnote w:type="continuationSeparator" w:id="0">
    <w:p w14:paraId="21750E60" w14:textId="77777777" w:rsidR="00F125E7" w:rsidRDefault="00F125E7" w:rsidP="0008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6F3D0" w14:textId="77777777" w:rsidR="00F125E7" w:rsidRDefault="00F125E7" w:rsidP="00081F17">
      <w:r>
        <w:separator/>
      </w:r>
    </w:p>
  </w:footnote>
  <w:footnote w:type="continuationSeparator" w:id="0">
    <w:p w14:paraId="5F1BD4D0" w14:textId="77777777" w:rsidR="00F125E7" w:rsidRDefault="00F125E7" w:rsidP="00081F17">
      <w:r>
        <w:continuationSeparator/>
      </w:r>
    </w:p>
  </w:footnote>
  <w:footnote w:id="1">
    <w:p w14:paraId="6FF40D57" w14:textId="5F192AD0" w:rsidR="00EF291C" w:rsidRPr="00EF291C" w:rsidRDefault="00EF291C">
      <w:pPr>
        <w:pStyle w:val="FootnoteText"/>
        <w:rPr>
          <w:rFonts w:ascii="Century" w:hAnsi="Century" w:cs="Times New Roman (Body CS)"/>
          <w:sz w:val="24"/>
        </w:rPr>
      </w:pPr>
      <w:r>
        <w:rPr>
          <w:rStyle w:val="FootnoteReference"/>
        </w:rPr>
        <w:footnoteRef/>
      </w:r>
      <w:r>
        <w:t xml:space="preserve"> </w:t>
      </w:r>
      <w:r>
        <w:rPr>
          <w:rFonts w:ascii="Century" w:hAnsi="Century" w:cs="Times New Roman (Body CS)"/>
          <w:sz w:val="24"/>
        </w:rPr>
        <w:t xml:space="preserve">The First Step Act allows counsel to request release directly from the Court after making the request of the Bureau of Prisons to the Warden of the facility imprisoning </w:t>
      </w:r>
      <w:proofErr w:type="spellStart"/>
      <w:r w:rsidR="00C34F61">
        <w:rPr>
          <w:rFonts w:ascii="Century" w:hAnsi="Century" w:cs="Times New Roman (Body CS)"/>
          <w:sz w:val="24"/>
        </w:rPr>
        <w:t>xxxxxxxxx</w:t>
      </w:r>
      <w:proofErr w:type="spellEnd"/>
      <w:r>
        <w:rPr>
          <w:rFonts w:ascii="Century" w:hAnsi="Century" w:cs="Times New Roman (Body CS)"/>
          <w:sz w:val="24"/>
        </w:rPr>
        <w:t>.</w:t>
      </w:r>
    </w:p>
  </w:footnote>
  <w:footnote w:id="2">
    <w:p w14:paraId="489B4437" w14:textId="448DFB35" w:rsidR="00081F17" w:rsidRPr="00153DA8" w:rsidRDefault="00081F17" w:rsidP="00081F17">
      <w:pPr>
        <w:rPr>
          <w:rFonts w:ascii="Times New Roman" w:eastAsia="Times New Roman" w:hAnsi="Times New Roman" w:cs="Times New Roman"/>
        </w:rPr>
      </w:pPr>
      <w:r>
        <w:rPr>
          <w:rStyle w:val="FootnoteReference"/>
        </w:rPr>
        <w:footnoteRef/>
      </w:r>
      <w:r>
        <w:t xml:space="preserve"> </w:t>
      </w:r>
      <w:r w:rsidR="00C34F61">
        <w:rPr>
          <w:rFonts w:ascii="Georgia" w:eastAsia="Times New Roman" w:hAnsi="Georgia" w:cs="Times New Roman"/>
          <w:color w:val="1155CC"/>
          <w:u w:val="single"/>
          <w:shd w:val="clear" w:color="auto" w:fill="FFFFFF"/>
        </w:rPr>
        <w:t>Cite proof of virus in your client’s location here ____________</w:t>
      </w:r>
    </w:p>
  </w:footnote>
  <w:footnote w:id="3">
    <w:p w14:paraId="0794C1C8" w14:textId="77777777" w:rsidR="00081F17" w:rsidRDefault="00081F17" w:rsidP="00081F17">
      <w:pPr>
        <w:rPr>
          <w:rFonts w:ascii="Times New Roman" w:hAnsi="Times New Roman" w:cs="Times New Roman"/>
        </w:rPr>
      </w:pPr>
      <w:r>
        <w:rPr>
          <w:rStyle w:val="FootnoteReference"/>
        </w:rPr>
        <w:footnoteRef/>
      </w:r>
      <w:r>
        <w:t xml:space="preserve"> </w:t>
      </w:r>
      <w:hyperlink r:id="rId1" w:history="1">
        <w:r>
          <w:rPr>
            <w:rStyle w:val="Hyperlink"/>
          </w:rPr>
          <w:t>https://www.themarshallproject.org/2020/03/19/first-ice-employee-tests-positive-for-coronavirus</w:t>
        </w:r>
      </w:hyperlink>
    </w:p>
    <w:p w14:paraId="70DADA4A" w14:textId="77777777" w:rsidR="00081F17" w:rsidRDefault="00081F17" w:rsidP="00081F1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247C1"/>
    <w:multiLevelType w:val="hybridMultilevel"/>
    <w:tmpl w:val="EDB26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941FB"/>
    <w:multiLevelType w:val="hybridMultilevel"/>
    <w:tmpl w:val="4BC0759A"/>
    <w:lvl w:ilvl="0" w:tplc="A626A43E">
      <w:start w:val="1"/>
      <w:numFmt w:val="upperLetter"/>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D6"/>
    <w:rsid w:val="00081F17"/>
    <w:rsid w:val="002243A9"/>
    <w:rsid w:val="00437255"/>
    <w:rsid w:val="009049BB"/>
    <w:rsid w:val="00AE63AC"/>
    <w:rsid w:val="00B871C4"/>
    <w:rsid w:val="00BA4EEF"/>
    <w:rsid w:val="00BB1851"/>
    <w:rsid w:val="00C01AD6"/>
    <w:rsid w:val="00C132A4"/>
    <w:rsid w:val="00C34F61"/>
    <w:rsid w:val="00CB742B"/>
    <w:rsid w:val="00D275D6"/>
    <w:rsid w:val="00D74AEE"/>
    <w:rsid w:val="00E2204A"/>
    <w:rsid w:val="00EF291C"/>
    <w:rsid w:val="00F1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17"/>
    <w:pPr>
      <w:ind w:left="720"/>
      <w:contextualSpacing/>
    </w:pPr>
    <w:rPr>
      <w:rFonts w:eastAsiaTheme="minorEastAsia"/>
    </w:rPr>
  </w:style>
  <w:style w:type="character" w:styleId="Hyperlink">
    <w:name w:val="Hyperlink"/>
    <w:basedOn w:val="DefaultParagraphFont"/>
    <w:uiPriority w:val="99"/>
    <w:unhideWhenUsed/>
    <w:rsid w:val="00081F17"/>
    <w:rPr>
      <w:color w:val="0563C1" w:themeColor="hyperlink"/>
      <w:u w:val="single"/>
    </w:rPr>
  </w:style>
  <w:style w:type="paragraph" w:styleId="FootnoteText">
    <w:name w:val="footnote text"/>
    <w:basedOn w:val="Normal"/>
    <w:link w:val="FootnoteTextChar"/>
    <w:uiPriority w:val="99"/>
    <w:semiHidden/>
    <w:unhideWhenUsed/>
    <w:rsid w:val="00081F17"/>
    <w:rPr>
      <w:rFonts w:eastAsiaTheme="minorEastAsia"/>
      <w:sz w:val="20"/>
      <w:szCs w:val="20"/>
    </w:rPr>
  </w:style>
  <w:style w:type="character" w:customStyle="1" w:styleId="FootnoteTextChar">
    <w:name w:val="Footnote Text Char"/>
    <w:basedOn w:val="DefaultParagraphFont"/>
    <w:link w:val="FootnoteText"/>
    <w:uiPriority w:val="99"/>
    <w:semiHidden/>
    <w:rsid w:val="00081F17"/>
    <w:rPr>
      <w:rFonts w:eastAsiaTheme="minorEastAsia"/>
      <w:sz w:val="20"/>
      <w:szCs w:val="20"/>
    </w:rPr>
  </w:style>
  <w:style w:type="character" w:styleId="FootnoteReference">
    <w:name w:val="footnote reference"/>
    <w:basedOn w:val="DefaultParagraphFont"/>
    <w:uiPriority w:val="99"/>
    <w:semiHidden/>
    <w:unhideWhenUsed/>
    <w:rsid w:val="00081F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17"/>
    <w:pPr>
      <w:ind w:left="720"/>
      <w:contextualSpacing/>
    </w:pPr>
    <w:rPr>
      <w:rFonts w:eastAsiaTheme="minorEastAsia"/>
    </w:rPr>
  </w:style>
  <w:style w:type="character" w:styleId="Hyperlink">
    <w:name w:val="Hyperlink"/>
    <w:basedOn w:val="DefaultParagraphFont"/>
    <w:uiPriority w:val="99"/>
    <w:unhideWhenUsed/>
    <w:rsid w:val="00081F17"/>
    <w:rPr>
      <w:color w:val="0563C1" w:themeColor="hyperlink"/>
      <w:u w:val="single"/>
    </w:rPr>
  </w:style>
  <w:style w:type="paragraph" w:styleId="FootnoteText">
    <w:name w:val="footnote text"/>
    <w:basedOn w:val="Normal"/>
    <w:link w:val="FootnoteTextChar"/>
    <w:uiPriority w:val="99"/>
    <w:semiHidden/>
    <w:unhideWhenUsed/>
    <w:rsid w:val="00081F17"/>
    <w:rPr>
      <w:rFonts w:eastAsiaTheme="minorEastAsia"/>
      <w:sz w:val="20"/>
      <w:szCs w:val="20"/>
    </w:rPr>
  </w:style>
  <w:style w:type="character" w:customStyle="1" w:styleId="FootnoteTextChar">
    <w:name w:val="Footnote Text Char"/>
    <w:basedOn w:val="DefaultParagraphFont"/>
    <w:link w:val="FootnoteText"/>
    <w:uiPriority w:val="99"/>
    <w:semiHidden/>
    <w:rsid w:val="00081F17"/>
    <w:rPr>
      <w:rFonts w:eastAsiaTheme="minorEastAsia"/>
      <w:sz w:val="20"/>
      <w:szCs w:val="20"/>
    </w:rPr>
  </w:style>
  <w:style w:type="character" w:styleId="FootnoteReference">
    <w:name w:val="footnote reference"/>
    <w:basedOn w:val="DefaultParagraphFont"/>
    <w:uiPriority w:val="99"/>
    <w:semiHidden/>
    <w:unhideWhenUsed/>
    <w:rsid w:val="00081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0780">
      <w:bodyDiv w:val="1"/>
      <w:marLeft w:val="0"/>
      <w:marRight w:val="0"/>
      <w:marTop w:val="0"/>
      <w:marBottom w:val="0"/>
      <w:divBdr>
        <w:top w:val="none" w:sz="0" w:space="0" w:color="auto"/>
        <w:left w:val="none" w:sz="0" w:space="0" w:color="auto"/>
        <w:bottom w:val="none" w:sz="0" w:space="0" w:color="auto"/>
        <w:right w:val="none" w:sz="0" w:space="0" w:color="auto"/>
      </w:divBdr>
    </w:div>
    <w:div w:id="8705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der.com/trump-consider-coronavirus-executive-order-federal-prisons2020-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usinessinsider.com/trump-consider-coronavirus-executive-order-federal-prisons2020-3" TargetMode="External"/><Relationship Id="rId5" Type="http://schemas.openxmlformats.org/officeDocument/2006/relationships/webSettings" Target="webSettings.xml"/><Relationship Id="rId10" Type="http://schemas.openxmlformats.org/officeDocument/2006/relationships/hyperlink" Target="https://abcnews.go.com/US/coronavirus-outbreak-changing-us-criminal-justice-system/story?id=69757440" TargetMode="External"/><Relationship Id="rId4" Type="http://schemas.openxmlformats.org/officeDocument/2006/relationships/settings" Target="settings.xml"/><Relationship Id="rId9" Type="http://schemas.openxmlformats.org/officeDocument/2006/relationships/hyperlink" Target="https://www.njcourts.gov/pressrel/2020/pr032320a.pdf?c=lR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marshallproject.org/2020/03/19/first-ice-employee-tests-positive-for-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Orr</dc:creator>
  <cp:lastModifiedBy>Ivan Dominguez</cp:lastModifiedBy>
  <cp:revision>2</cp:revision>
  <dcterms:created xsi:type="dcterms:W3CDTF">2020-04-08T16:58:00Z</dcterms:created>
  <dcterms:modified xsi:type="dcterms:W3CDTF">2020-04-08T16:58:00Z</dcterms:modified>
</cp:coreProperties>
</file>